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6A20" w:rsidRDefault="00874024">
      <w:r>
        <w:rPr>
          <w:noProof/>
        </w:rPr>
        <w:drawing>
          <wp:inline distT="0" distB="0" distL="0" distR="0">
            <wp:extent cx="5943600" cy="8394347"/>
            <wp:effectExtent l="0" t="0" r="0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394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86A2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05B9"/>
    <w:rsid w:val="00066904"/>
    <w:rsid w:val="001655D1"/>
    <w:rsid w:val="003505B9"/>
    <w:rsid w:val="003E3603"/>
    <w:rsid w:val="00874024"/>
    <w:rsid w:val="00BE03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3505B9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E36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E36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3505B9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E36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E36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4024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Fiona Fernandes (MEM-BD)</dc:creator>
  <cp:keywords/>
  <dc:description/>
  <cp:lastModifiedBy>Windsor Membership Operation</cp:lastModifiedBy>
  <cp:revision>4</cp:revision>
  <dcterms:created xsi:type="dcterms:W3CDTF">2015-12-03T11:35:00Z</dcterms:created>
  <dcterms:modified xsi:type="dcterms:W3CDTF">2015-12-08T09:26:00Z</dcterms:modified>
</cp:coreProperties>
</file>