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02B191" w14:textId="77777777" w:rsidR="00C35596" w:rsidRPr="00874C3E" w:rsidRDefault="00C35596" w:rsidP="00C35596">
      <w:pPr>
        <w:overflowPunct w:val="0"/>
        <w:spacing w:after="0" w:line="240" w:lineRule="auto"/>
        <w:jc w:val="center"/>
        <w:rPr>
          <w:rFonts w:ascii="IBM Plex Sans" w:eastAsia="Times New Roman" w:hAnsi="IBM Plex Sans" w:cs="Times New Roman"/>
          <w:sz w:val="20"/>
          <w:szCs w:val="20"/>
          <w:lang w:val="en-US"/>
        </w:rPr>
      </w:pPr>
      <w:bookmarkStart w:id="0" w:name="Annexure_XIV"/>
      <w:r w:rsidRPr="00874C3E">
        <w:rPr>
          <w:rFonts w:ascii="IBM Plex Sans" w:eastAsia="Times New Roman" w:hAnsi="IBM Plex Sans" w:cs="Times New Roman"/>
          <w:b/>
          <w:sz w:val="20"/>
          <w:szCs w:val="20"/>
          <w:lang w:val="en-US"/>
        </w:rPr>
        <w:t>Annexure– XIV</w:t>
      </w:r>
    </w:p>
    <w:bookmarkEnd w:id="0"/>
    <w:p w14:paraId="7362C21E" w14:textId="77777777" w:rsidR="00C35596" w:rsidRPr="00874C3E" w:rsidRDefault="00C35596" w:rsidP="00C35596">
      <w:pPr>
        <w:overflowPunct w:val="0"/>
        <w:spacing w:after="0" w:line="240" w:lineRule="auto"/>
        <w:jc w:val="center"/>
        <w:rPr>
          <w:rFonts w:ascii="IBM Plex Sans" w:eastAsia="Times New Roman" w:hAnsi="IBM Plex Sans" w:cs="Times New Roman"/>
          <w:sz w:val="20"/>
          <w:szCs w:val="20"/>
          <w:lang w:val="en-US"/>
        </w:rPr>
      </w:pPr>
    </w:p>
    <w:p w14:paraId="2EBDECD0" w14:textId="77777777" w:rsidR="00C35596" w:rsidRPr="00874C3E" w:rsidRDefault="00C35596" w:rsidP="00C35596">
      <w:pPr>
        <w:spacing w:after="0" w:line="240" w:lineRule="auto"/>
        <w:jc w:val="center"/>
        <w:rPr>
          <w:rFonts w:ascii="IBM Plex Sans" w:eastAsia="Times New Roman" w:hAnsi="IBM Plex Sans" w:cs="Times New Roman"/>
          <w:b/>
          <w:sz w:val="20"/>
          <w:szCs w:val="20"/>
          <w:lang w:val="en-US"/>
        </w:rPr>
      </w:pPr>
      <w:r w:rsidRPr="00874C3E">
        <w:rPr>
          <w:rFonts w:ascii="IBM Plex Sans" w:eastAsia="Times New Roman" w:hAnsi="IBM Plex Sans" w:cs="Times New Roman"/>
          <w:b/>
          <w:sz w:val="20"/>
          <w:szCs w:val="20"/>
          <w:lang w:val="en-US"/>
        </w:rPr>
        <w:t>UNDERTAKING FOR AVAILING SMART ORDER ROUTING FACILITY</w:t>
      </w:r>
    </w:p>
    <w:p w14:paraId="0868D91B" w14:textId="77777777" w:rsidR="00E032D7" w:rsidRPr="00874C3E" w:rsidRDefault="00E032D7" w:rsidP="00E032D7">
      <w:pPr>
        <w:autoSpaceDE w:val="0"/>
        <w:autoSpaceDN w:val="0"/>
        <w:adjustRightInd w:val="0"/>
        <w:spacing w:after="0" w:line="240" w:lineRule="auto"/>
        <w:jc w:val="both"/>
        <w:rPr>
          <w:rFonts w:ascii="IBM Plex Sans" w:eastAsia="Times New Roman" w:hAnsi="IBM Plex Sans" w:cstheme="minorHAnsi"/>
          <w:bCs/>
          <w:sz w:val="20"/>
          <w:szCs w:val="20"/>
        </w:rPr>
      </w:pPr>
    </w:p>
    <w:p w14:paraId="629627F2" w14:textId="2733B04F" w:rsidR="00E032D7" w:rsidRPr="00874C3E" w:rsidRDefault="00E032D7" w:rsidP="00E032D7">
      <w:pPr>
        <w:autoSpaceDE w:val="0"/>
        <w:autoSpaceDN w:val="0"/>
        <w:adjustRightInd w:val="0"/>
        <w:spacing w:after="0" w:line="240" w:lineRule="auto"/>
        <w:jc w:val="both"/>
        <w:rPr>
          <w:rFonts w:ascii="IBM Plex Sans" w:eastAsia="Times New Roman" w:hAnsi="IBM Plex Sans" w:cstheme="minorHAnsi"/>
          <w:bCs/>
          <w:sz w:val="20"/>
          <w:szCs w:val="20"/>
        </w:rPr>
      </w:pPr>
      <w:r w:rsidRPr="00874C3E">
        <w:rPr>
          <w:rFonts w:ascii="IBM Plex Sans" w:eastAsia="Times New Roman" w:hAnsi="IBM Plex Sans" w:cstheme="minorHAnsi"/>
          <w:bCs/>
          <w:sz w:val="20"/>
          <w:szCs w:val="20"/>
        </w:rPr>
        <w:t>(</w:t>
      </w:r>
      <w:r w:rsidRPr="00874C3E">
        <w:rPr>
          <w:rFonts w:ascii="IBM Plex Sans" w:eastAsia="Times New Roman" w:hAnsi="IBM Plex Sans" w:cstheme="minorHAnsi"/>
          <w:b/>
          <w:bCs/>
          <w:i/>
          <w:sz w:val="20"/>
          <w:szCs w:val="20"/>
          <w:u w:val="single"/>
        </w:rPr>
        <w:t xml:space="preserve">Note:  </w:t>
      </w:r>
      <w:r w:rsidRPr="00874C3E">
        <w:rPr>
          <w:rFonts w:ascii="IBM Plex Sans" w:eastAsia="Times New Roman" w:hAnsi="IBM Plex Sans" w:cstheme="minorHAnsi"/>
          <w:bCs/>
          <w:i/>
          <w:sz w:val="20"/>
          <w:szCs w:val="20"/>
          <w:u w:val="single"/>
        </w:rPr>
        <w:t>Document to be stamped for Rs.500/- or the value prevailing in your State, whichever is higher. Please execute document on non-judicial stamp paper/s or on paper franked from Stamp Office/authorized banks</w:t>
      </w:r>
      <w:r w:rsidRPr="00874C3E">
        <w:rPr>
          <w:rFonts w:ascii="IBM Plex Sans" w:eastAsia="Times New Roman" w:hAnsi="IBM Plex Sans" w:cstheme="minorHAnsi"/>
          <w:bCs/>
          <w:sz w:val="20"/>
          <w:szCs w:val="20"/>
        </w:rPr>
        <w:t>)</w:t>
      </w:r>
    </w:p>
    <w:p w14:paraId="4732C167" w14:textId="77777777" w:rsidR="00C35596" w:rsidRPr="00874C3E" w:rsidRDefault="00C35596" w:rsidP="00C35596">
      <w:pPr>
        <w:spacing w:after="0" w:line="240" w:lineRule="auto"/>
        <w:jc w:val="both"/>
        <w:rPr>
          <w:rFonts w:ascii="IBM Plex Sans" w:eastAsia="Times New Roman" w:hAnsi="IBM Plex Sans" w:cs="Times New Roman"/>
          <w:b/>
          <w:sz w:val="20"/>
          <w:szCs w:val="20"/>
          <w:lang w:val="en-US"/>
        </w:rPr>
      </w:pPr>
    </w:p>
    <w:p w14:paraId="41A2A170" w14:textId="77777777" w:rsidR="00DB5CEA" w:rsidRPr="00DB5CEA" w:rsidRDefault="00C35596" w:rsidP="00C35596">
      <w:pPr>
        <w:autoSpaceDE w:val="0"/>
        <w:autoSpaceDN w:val="0"/>
        <w:adjustRightInd w:val="0"/>
        <w:spacing w:after="0" w:line="240" w:lineRule="auto"/>
        <w:jc w:val="both"/>
        <w:rPr>
          <w:rFonts w:ascii="IBM Plex Sans" w:eastAsia="Times New Roman" w:hAnsi="IBM Plex Sans" w:cs="Times New Roman"/>
          <w:sz w:val="20"/>
          <w:szCs w:val="20"/>
          <w:lang w:val="en-US"/>
        </w:rPr>
      </w:pPr>
      <w:r w:rsidRPr="00874C3E">
        <w:rPr>
          <w:rFonts w:ascii="IBM Plex Sans" w:eastAsia="Times New Roman" w:hAnsi="IBM Plex Sans" w:cs="Times New Roman"/>
          <w:sz w:val="20"/>
          <w:szCs w:val="20"/>
          <w:lang w:val="en-US"/>
        </w:rPr>
        <w:t xml:space="preserve">I / We ______________________________________, an individual / a firm registered under the Indian Partnership Act, 1932 / </w:t>
      </w:r>
      <w:r w:rsidR="00DB5CEA" w:rsidRPr="00DB5CEA">
        <w:rPr>
          <w:rFonts w:ascii="IBM Plex Sans" w:eastAsia="Times New Roman" w:hAnsi="IBM Plex Sans" w:cs="Times New Roman"/>
          <w:sz w:val="20"/>
          <w:szCs w:val="20"/>
          <w:lang w:val="en-US"/>
        </w:rPr>
        <w:t xml:space="preserve">an Limited Liability Partnership under Limited Liability Partnership Act 2008 </w:t>
      </w:r>
      <w:r w:rsidR="00DB5CEA" w:rsidRPr="00DB5CEA">
        <w:rPr>
          <w:rFonts w:ascii="IBM Plex Sans" w:eastAsia="Times New Roman" w:hAnsi="IBM Plex Sans" w:cs="Times New Roman"/>
          <w:sz w:val="20"/>
          <w:szCs w:val="20"/>
          <w:lang w:val="en-US"/>
        </w:rPr>
        <w:t>/</w:t>
      </w:r>
      <w:r w:rsidRPr="00874C3E">
        <w:rPr>
          <w:rFonts w:ascii="IBM Plex Sans" w:eastAsia="Times New Roman" w:hAnsi="IBM Plex Sans" w:cs="Times New Roman"/>
          <w:sz w:val="20"/>
          <w:szCs w:val="20"/>
          <w:lang w:val="en-US"/>
        </w:rPr>
        <w:t xml:space="preserve">a Company / body corporate incorporated under the Companies Act of </w:t>
      </w:r>
      <w:r w:rsidR="00DB5CEA">
        <w:rPr>
          <w:rFonts w:ascii="IBM Plex Sans" w:eastAsia="Times New Roman" w:hAnsi="IBM Plex Sans" w:cs="Times New Roman"/>
          <w:sz w:val="20"/>
          <w:szCs w:val="20"/>
          <w:lang w:val="en-US"/>
        </w:rPr>
        <w:t>2013,</w:t>
      </w:r>
      <w:r w:rsidRPr="00874C3E">
        <w:rPr>
          <w:rFonts w:ascii="IBM Plex Sans" w:eastAsia="Times New Roman" w:hAnsi="IBM Plex Sans" w:cs="Times New Roman"/>
          <w:sz w:val="20"/>
          <w:szCs w:val="20"/>
          <w:lang w:val="en-US"/>
        </w:rPr>
        <w:t xml:space="preserve"> and residing at / having our registered office</w:t>
      </w:r>
      <w:r w:rsidR="00DB5CEA">
        <w:rPr>
          <w:rFonts w:ascii="IBM Plex Sans" w:eastAsia="Times New Roman" w:hAnsi="IBM Plex Sans" w:cs="Times New Roman"/>
          <w:sz w:val="20"/>
          <w:szCs w:val="20"/>
          <w:lang w:val="en-US"/>
        </w:rPr>
        <w:t>/</w:t>
      </w:r>
      <w:r w:rsidR="00DB5CEA" w:rsidRPr="00DB5CEA">
        <w:rPr>
          <w:rFonts w:ascii="IBM Plex Sans" w:eastAsia="Times New Roman" w:hAnsi="IBM Plex Sans" w:cs="Times New Roman"/>
          <w:sz w:val="20"/>
          <w:szCs w:val="20"/>
          <w:lang w:val="en-US"/>
        </w:rPr>
        <w:t xml:space="preserve"> principle place of business</w:t>
      </w:r>
      <w:r w:rsidRPr="00874C3E">
        <w:rPr>
          <w:rFonts w:ascii="IBM Plex Sans" w:eastAsia="Times New Roman" w:hAnsi="IBM Plex Sans" w:cs="Times New Roman"/>
          <w:sz w:val="20"/>
          <w:szCs w:val="20"/>
          <w:lang w:val="en-US"/>
        </w:rPr>
        <w:t xml:space="preserve"> at _________________________________________ </w:t>
      </w:r>
      <w:r w:rsidR="00DB5CEA" w:rsidRPr="00DB5CEA">
        <w:rPr>
          <w:rFonts w:ascii="IBM Plex Sans" w:eastAsia="Times New Roman" w:hAnsi="IBM Plex Sans" w:cs="Times New Roman"/>
          <w:sz w:val="20"/>
          <w:szCs w:val="20"/>
          <w:lang w:val="en-US"/>
        </w:rPr>
        <w:t>(hereinafter referred to as the ‘Undersigned’ which expression shall unless repugnant to the context include his / its successors, assigns and legal representatives)</w:t>
      </w:r>
      <w:r w:rsidRPr="00874C3E">
        <w:rPr>
          <w:rFonts w:ascii="IBM Plex Sans" w:eastAsia="Times New Roman" w:hAnsi="IBM Plex Sans" w:cs="Times New Roman"/>
          <w:sz w:val="20"/>
          <w:szCs w:val="20"/>
          <w:lang w:val="en-US"/>
        </w:rPr>
        <w:t xml:space="preserve"> give this UNDERTAKING on this the _____ day of ___________ 20    at _____________ IN FAVOUR of National Stock Exchange of India Limited, a company incorporated under the Companies Act of </w:t>
      </w:r>
      <w:r w:rsidR="00DB5CEA">
        <w:rPr>
          <w:rFonts w:ascii="IBM Plex Sans" w:eastAsia="Times New Roman" w:hAnsi="IBM Plex Sans" w:cs="Times New Roman"/>
          <w:sz w:val="20"/>
          <w:szCs w:val="20"/>
          <w:lang w:val="en-US"/>
        </w:rPr>
        <w:t>2013</w:t>
      </w:r>
      <w:r w:rsidR="00DB5CEA" w:rsidRPr="00DB5CEA">
        <w:rPr>
          <w:rFonts w:ascii="IBM Plex Sans" w:eastAsia="Times New Roman" w:hAnsi="IBM Plex Sans" w:cs="Times New Roman"/>
          <w:sz w:val="20"/>
          <w:szCs w:val="20"/>
          <w:lang w:val="en-US"/>
        </w:rPr>
        <w:t xml:space="preserve"> </w:t>
      </w:r>
      <w:r w:rsidR="00DB5CEA" w:rsidRPr="00DB5CEA">
        <w:rPr>
          <w:rFonts w:ascii="IBM Plex Sans" w:eastAsia="Times New Roman" w:hAnsi="IBM Plex Sans" w:cs="Times New Roman"/>
          <w:sz w:val="20"/>
          <w:szCs w:val="20"/>
          <w:lang w:val="en-US"/>
        </w:rPr>
        <w:t xml:space="preserve">and having its registered office at Exchange Plaza, Bandra-Kurla Complex, Bandra (East), Mumbai 400 051 (hereinafter referred to as </w:t>
      </w:r>
      <w:r w:rsidR="00DB5CEA" w:rsidRPr="00DB5CEA">
        <w:rPr>
          <w:rFonts w:ascii="IBM Plex Sans" w:eastAsia="Times New Roman" w:hAnsi="IBM Plex Sans" w:cs="Times New Roman"/>
          <w:b/>
          <w:bCs/>
          <w:sz w:val="20"/>
          <w:szCs w:val="20"/>
          <w:lang w:val="en-US"/>
        </w:rPr>
        <w:t>‘NSEIL’</w:t>
      </w:r>
      <w:r w:rsidR="00DB5CEA" w:rsidRPr="00DB5CEA">
        <w:rPr>
          <w:rFonts w:ascii="IBM Plex Sans" w:eastAsia="Times New Roman" w:hAnsi="IBM Plex Sans" w:cs="Times New Roman"/>
          <w:sz w:val="20"/>
          <w:szCs w:val="20"/>
          <w:lang w:val="en-US"/>
        </w:rPr>
        <w:t xml:space="preserve"> which expression shall unless repugnant to the context include its successors, assigns and legal representatives)</w:t>
      </w:r>
    </w:p>
    <w:p w14:paraId="149AE2EA" w14:textId="77777777" w:rsidR="00DB5CEA" w:rsidRDefault="00DB5CEA" w:rsidP="00C35596">
      <w:pPr>
        <w:autoSpaceDE w:val="0"/>
        <w:autoSpaceDN w:val="0"/>
        <w:adjustRightInd w:val="0"/>
        <w:spacing w:after="0" w:line="240" w:lineRule="auto"/>
        <w:jc w:val="both"/>
        <w:rPr>
          <w:rFonts w:eastAsia="Times New Roman" w:cstheme="minorHAnsi"/>
          <w:sz w:val="20"/>
          <w:szCs w:val="20"/>
        </w:rPr>
      </w:pPr>
    </w:p>
    <w:p w14:paraId="2A1BB381" w14:textId="1A354BDF" w:rsidR="00C35596" w:rsidRPr="00874C3E" w:rsidRDefault="00C35596" w:rsidP="00DB5CEA">
      <w:pPr>
        <w:autoSpaceDE w:val="0"/>
        <w:autoSpaceDN w:val="0"/>
        <w:adjustRightInd w:val="0"/>
        <w:spacing w:after="0" w:line="240" w:lineRule="auto"/>
        <w:jc w:val="both"/>
        <w:rPr>
          <w:rFonts w:ascii="IBM Plex Sans" w:eastAsia="Times New Roman" w:hAnsi="IBM Plex Sans" w:cs="Times New Roman"/>
          <w:sz w:val="20"/>
          <w:szCs w:val="20"/>
          <w:lang w:val="en-US"/>
        </w:rPr>
      </w:pPr>
      <w:proofErr w:type="gramStart"/>
      <w:r w:rsidRPr="00874C3E">
        <w:rPr>
          <w:rFonts w:ascii="IBM Plex Sans" w:eastAsia="Times New Roman" w:hAnsi="IBM Plex Sans" w:cs="Times New Roman"/>
          <w:b/>
          <w:sz w:val="20"/>
          <w:szCs w:val="20"/>
          <w:lang w:val="en-US"/>
        </w:rPr>
        <w:t>WHEREAS</w:t>
      </w:r>
      <w:r w:rsidR="00DB5CEA">
        <w:rPr>
          <w:rFonts w:ascii="IBM Plex Sans" w:eastAsia="Times New Roman" w:hAnsi="IBM Plex Sans" w:cs="Times New Roman"/>
          <w:b/>
          <w:sz w:val="20"/>
          <w:szCs w:val="20"/>
          <w:lang w:val="en-US"/>
        </w:rPr>
        <w:t>,</w:t>
      </w:r>
      <w:proofErr w:type="gramEnd"/>
      <w:r w:rsidR="00DB5CEA">
        <w:rPr>
          <w:rFonts w:ascii="IBM Plex Sans" w:eastAsia="Times New Roman" w:hAnsi="IBM Plex Sans" w:cs="Times New Roman"/>
          <w:b/>
          <w:sz w:val="20"/>
          <w:szCs w:val="20"/>
          <w:lang w:val="en-US"/>
        </w:rPr>
        <w:t xml:space="preserve"> </w:t>
      </w:r>
      <w:r w:rsidRPr="00874C3E">
        <w:rPr>
          <w:rFonts w:ascii="IBM Plex Sans" w:eastAsia="Times New Roman" w:hAnsi="IBM Plex Sans" w:cs="Times New Roman"/>
          <w:sz w:val="20"/>
          <w:szCs w:val="20"/>
          <w:lang w:val="en-US"/>
        </w:rPr>
        <w:t>NSEIL, has prescribed the SMART ORDER ROUTING FACILITY which allows the trading member’s trading engines to systematically choose the best execution destination based on factors viz. price, costs, speed, likelihood of execution and settlement, size, nature or any other consideration relevant to the execution of the order as may be approved by NSEIL from time to time.</w:t>
      </w:r>
    </w:p>
    <w:p w14:paraId="03C228EE" w14:textId="77777777" w:rsidR="00C35596" w:rsidRPr="00874C3E" w:rsidRDefault="00C35596" w:rsidP="00C35596">
      <w:pPr>
        <w:autoSpaceDE w:val="0"/>
        <w:autoSpaceDN w:val="0"/>
        <w:adjustRightInd w:val="0"/>
        <w:spacing w:after="0" w:line="240" w:lineRule="auto"/>
        <w:jc w:val="both"/>
        <w:rPr>
          <w:rFonts w:ascii="IBM Plex Sans" w:eastAsia="Times New Roman" w:hAnsi="IBM Plex Sans" w:cs="Times New Roman"/>
          <w:sz w:val="20"/>
          <w:szCs w:val="20"/>
          <w:lang w:val="en-US"/>
        </w:rPr>
      </w:pPr>
    </w:p>
    <w:p w14:paraId="4AA8F21D" w14:textId="77777777" w:rsidR="00C35596" w:rsidRPr="00874C3E" w:rsidRDefault="00C35596" w:rsidP="00C35596">
      <w:pPr>
        <w:autoSpaceDE w:val="0"/>
        <w:autoSpaceDN w:val="0"/>
        <w:adjustRightInd w:val="0"/>
        <w:spacing w:after="0"/>
        <w:jc w:val="both"/>
        <w:rPr>
          <w:rFonts w:ascii="IBM Plex Sans" w:eastAsia="Times New Roman" w:hAnsi="IBM Plex Sans" w:cs="Times New Roman"/>
          <w:sz w:val="20"/>
          <w:szCs w:val="20"/>
          <w:lang w:val="en-US"/>
        </w:rPr>
      </w:pPr>
      <w:r w:rsidRPr="00874C3E">
        <w:rPr>
          <w:rFonts w:ascii="IBM Plex Sans" w:eastAsia="Times New Roman" w:hAnsi="IBM Plex Sans" w:cs="Times New Roman"/>
          <w:sz w:val="20"/>
          <w:szCs w:val="20"/>
          <w:lang w:val="en-US"/>
        </w:rPr>
        <w:t>NOW THEREFORE IN CONSIDERATION OF my / our application to NSEIL for approval for availing the SMART ORDER ROUTING FACILITY. I / We hereby IRREVOCABLY AND UNCONDITIONALLY UNDERTAKE and agree to abide by and be bound by the following terms and conditions: -</w:t>
      </w:r>
    </w:p>
    <w:p w14:paraId="4E5D14D8" w14:textId="77777777" w:rsidR="00C35596" w:rsidRPr="00874C3E" w:rsidRDefault="00C35596" w:rsidP="00C35596">
      <w:pPr>
        <w:autoSpaceDE w:val="0"/>
        <w:autoSpaceDN w:val="0"/>
        <w:adjustRightInd w:val="0"/>
        <w:spacing w:after="0" w:line="240" w:lineRule="auto"/>
        <w:jc w:val="both"/>
        <w:rPr>
          <w:rFonts w:ascii="IBM Plex Sans" w:eastAsia="Times New Roman" w:hAnsi="IBM Plex Sans" w:cs="Times New Roman"/>
          <w:sz w:val="20"/>
          <w:szCs w:val="20"/>
          <w:lang w:val="en-US"/>
        </w:rPr>
      </w:pPr>
    </w:p>
    <w:p w14:paraId="63F57D94" w14:textId="77777777" w:rsidR="00C35596" w:rsidRPr="00874C3E" w:rsidRDefault="00C35596" w:rsidP="00C35596">
      <w:pPr>
        <w:numPr>
          <w:ilvl w:val="0"/>
          <w:numId w:val="2"/>
        </w:numPr>
        <w:autoSpaceDE w:val="0"/>
        <w:autoSpaceDN w:val="0"/>
        <w:adjustRightInd w:val="0"/>
        <w:spacing w:after="0" w:line="240" w:lineRule="auto"/>
        <w:jc w:val="both"/>
        <w:rPr>
          <w:rFonts w:ascii="IBM Plex Sans" w:eastAsia="Times New Roman" w:hAnsi="IBM Plex Sans" w:cs="Times New Roman"/>
          <w:sz w:val="20"/>
          <w:szCs w:val="20"/>
          <w:lang w:val="en-US"/>
        </w:rPr>
      </w:pPr>
      <w:r w:rsidRPr="00874C3E">
        <w:rPr>
          <w:rFonts w:ascii="IBM Plex Sans" w:eastAsia="Times New Roman" w:hAnsi="IBM Plex Sans" w:cs="Times New Roman"/>
          <w:sz w:val="20"/>
          <w:szCs w:val="20"/>
          <w:lang w:val="en-US"/>
        </w:rPr>
        <w:t>The SMART ORDER ROUTING shall route orders in a neutral manner.</w:t>
      </w:r>
    </w:p>
    <w:p w14:paraId="5BDF922C" w14:textId="77777777" w:rsidR="00C35596" w:rsidRPr="00874C3E" w:rsidRDefault="00C35596" w:rsidP="00C35596">
      <w:pPr>
        <w:numPr>
          <w:ilvl w:val="0"/>
          <w:numId w:val="2"/>
        </w:numPr>
        <w:autoSpaceDE w:val="0"/>
        <w:autoSpaceDN w:val="0"/>
        <w:adjustRightInd w:val="0"/>
        <w:spacing w:after="0" w:line="240" w:lineRule="auto"/>
        <w:jc w:val="both"/>
        <w:rPr>
          <w:rFonts w:ascii="IBM Plex Sans" w:eastAsia="Times New Roman" w:hAnsi="IBM Plex Sans" w:cs="Times New Roman"/>
          <w:sz w:val="20"/>
          <w:szCs w:val="20"/>
          <w:lang w:val="en-US"/>
        </w:rPr>
      </w:pPr>
      <w:r w:rsidRPr="00874C3E">
        <w:rPr>
          <w:rFonts w:ascii="IBM Plex Sans" w:eastAsia="Times New Roman" w:hAnsi="IBM Plex Sans" w:cs="Times New Roman"/>
          <w:sz w:val="20"/>
          <w:szCs w:val="20"/>
          <w:lang w:val="en-US"/>
        </w:rPr>
        <w:t xml:space="preserve">That I / We shall execute Member Client agreement which will clearly prescribe the features of SMART ORDER ROUTING </w:t>
      </w:r>
      <w:proofErr w:type="gramStart"/>
      <w:r w:rsidRPr="00874C3E">
        <w:rPr>
          <w:rFonts w:ascii="IBM Plex Sans" w:eastAsia="Times New Roman" w:hAnsi="IBM Plex Sans" w:cs="Times New Roman"/>
          <w:sz w:val="20"/>
          <w:szCs w:val="20"/>
          <w:lang w:val="en-US"/>
        </w:rPr>
        <w:t>facility</w:t>
      </w:r>
      <w:proofErr w:type="gramEnd"/>
      <w:r w:rsidRPr="00874C3E">
        <w:rPr>
          <w:rFonts w:ascii="IBM Plex Sans" w:eastAsia="Times New Roman" w:hAnsi="IBM Plex Sans" w:cs="Times New Roman"/>
          <w:sz w:val="20"/>
          <w:szCs w:val="20"/>
          <w:lang w:val="en-US"/>
        </w:rPr>
        <w:t xml:space="preserve"> and the </w:t>
      </w:r>
      <w:r w:rsidRPr="00874C3E">
        <w:rPr>
          <w:rFonts w:ascii="IBM Plex Sans" w:eastAsia="Times New Roman" w:hAnsi="IBM Plex Sans" w:cs="Times New Roman"/>
          <w:sz w:val="20"/>
          <w:szCs w:val="20"/>
          <w:lang w:eastAsia="en-IN"/>
        </w:rPr>
        <w:t xml:space="preserve">possible risks, rights, responsibilities and liabilities </w:t>
      </w:r>
      <w:r w:rsidRPr="00874C3E">
        <w:rPr>
          <w:rFonts w:ascii="IBM Plex Sans" w:eastAsia="Times New Roman" w:hAnsi="IBM Plex Sans" w:cs="Times New Roman"/>
          <w:sz w:val="20"/>
          <w:szCs w:val="20"/>
          <w:lang w:val="en-US"/>
        </w:rPr>
        <w:t>associated with SMART ORDER ROUTING Facility.</w:t>
      </w:r>
    </w:p>
    <w:p w14:paraId="2AF7820B" w14:textId="77777777" w:rsidR="00C35596" w:rsidRPr="00874C3E" w:rsidRDefault="00C35596" w:rsidP="00C35596">
      <w:pPr>
        <w:numPr>
          <w:ilvl w:val="0"/>
          <w:numId w:val="2"/>
        </w:numPr>
        <w:autoSpaceDE w:val="0"/>
        <w:autoSpaceDN w:val="0"/>
        <w:adjustRightInd w:val="0"/>
        <w:spacing w:after="0" w:line="240" w:lineRule="auto"/>
        <w:jc w:val="both"/>
        <w:rPr>
          <w:rFonts w:ascii="IBM Plex Sans" w:eastAsia="Times New Roman" w:hAnsi="IBM Plex Sans" w:cs="Times New Roman"/>
          <w:sz w:val="20"/>
          <w:szCs w:val="20"/>
          <w:lang w:val="en-US"/>
        </w:rPr>
      </w:pPr>
      <w:r w:rsidRPr="00874C3E">
        <w:rPr>
          <w:rFonts w:ascii="IBM Plex Sans" w:eastAsia="Times New Roman" w:hAnsi="IBM Plex Sans" w:cs="Times New Roman"/>
          <w:sz w:val="20"/>
          <w:szCs w:val="20"/>
          <w:lang w:val="en-US"/>
        </w:rPr>
        <w:t xml:space="preserve">That </w:t>
      </w:r>
      <w:proofErr w:type="gramStart"/>
      <w:r w:rsidRPr="00874C3E">
        <w:rPr>
          <w:rFonts w:ascii="IBM Plex Sans" w:eastAsia="Times New Roman" w:hAnsi="IBM Plex Sans" w:cs="Times New Roman"/>
          <w:sz w:val="20"/>
          <w:szCs w:val="20"/>
          <w:lang w:val="en-US"/>
        </w:rPr>
        <w:t>I / We</w:t>
      </w:r>
      <w:proofErr w:type="gramEnd"/>
      <w:r w:rsidRPr="00874C3E">
        <w:rPr>
          <w:rFonts w:ascii="IBM Plex Sans" w:eastAsia="Times New Roman" w:hAnsi="IBM Plex Sans" w:cs="Times New Roman"/>
          <w:sz w:val="20"/>
          <w:szCs w:val="20"/>
          <w:lang w:val="en-US"/>
        </w:rPr>
        <w:t xml:space="preserve"> shall formulate </w:t>
      </w:r>
      <w:proofErr w:type="gramStart"/>
      <w:r w:rsidRPr="00874C3E">
        <w:rPr>
          <w:rFonts w:ascii="IBM Plex Sans" w:eastAsia="Times New Roman" w:hAnsi="IBM Plex Sans" w:cs="Times New Roman"/>
          <w:sz w:val="20"/>
          <w:szCs w:val="20"/>
          <w:lang w:val="en-US"/>
        </w:rPr>
        <w:t>best</w:t>
      </w:r>
      <w:proofErr w:type="gramEnd"/>
      <w:r w:rsidRPr="00874C3E">
        <w:rPr>
          <w:rFonts w:ascii="IBM Plex Sans" w:eastAsia="Times New Roman" w:hAnsi="IBM Plex Sans" w:cs="Times New Roman"/>
          <w:sz w:val="20"/>
          <w:szCs w:val="20"/>
          <w:lang w:val="en-US"/>
        </w:rPr>
        <w:t xml:space="preserve"> execution policy and communicate the same to my clients.</w:t>
      </w:r>
    </w:p>
    <w:p w14:paraId="7444B496" w14:textId="77777777" w:rsidR="00C35596" w:rsidRPr="00874C3E" w:rsidRDefault="00C35596" w:rsidP="00C35596">
      <w:pPr>
        <w:numPr>
          <w:ilvl w:val="0"/>
          <w:numId w:val="2"/>
        </w:numPr>
        <w:autoSpaceDE w:val="0"/>
        <w:autoSpaceDN w:val="0"/>
        <w:adjustRightInd w:val="0"/>
        <w:spacing w:after="0" w:line="240" w:lineRule="auto"/>
        <w:jc w:val="both"/>
        <w:rPr>
          <w:rFonts w:ascii="IBM Plex Sans" w:eastAsia="Times New Roman" w:hAnsi="IBM Plex Sans" w:cs="Times New Roman"/>
          <w:sz w:val="20"/>
          <w:szCs w:val="20"/>
          <w:lang w:val="en-US"/>
        </w:rPr>
      </w:pPr>
      <w:r w:rsidRPr="00874C3E">
        <w:rPr>
          <w:rFonts w:ascii="IBM Plex Sans" w:eastAsia="Times New Roman" w:hAnsi="IBM Plex Sans" w:cs="Times New Roman"/>
          <w:sz w:val="20"/>
          <w:szCs w:val="20"/>
          <w:lang w:val="en-US"/>
        </w:rPr>
        <w:t xml:space="preserve">That I / We shall </w:t>
      </w:r>
      <w:proofErr w:type="gramStart"/>
      <w:r w:rsidRPr="00874C3E">
        <w:rPr>
          <w:rFonts w:ascii="IBM Plex Sans" w:eastAsia="Times New Roman" w:hAnsi="IBM Plex Sans" w:cs="Times New Roman"/>
          <w:sz w:val="20"/>
          <w:szCs w:val="20"/>
          <w:lang w:val="en-US"/>
        </w:rPr>
        <w:t>notify to</w:t>
      </w:r>
      <w:proofErr w:type="gramEnd"/>
      <w:r w:rsidRPr="00874C3E">
        <w:rPr>
          <w:rFonts w:ascii="IBM Plex Sans" w:eastAsia="Times New Roman" w:hAnsi="IBM Plex Sans" w:cs="Times New Roman"/>
          <w:sz w:val="20"/>
          <w:szCs w:val="20"/>
          <w:lang w:val="en-US"/>
        </w:rPr>
        <w:t xml:space="preserve"> my / our clients if any material changes are made in </w:t>
      </w:r>
      <w:proofErr w:type="gramStart"/>
      <w:r w:rsidRPr="00874C3E">
        <w:rPr>
          <w:rFonts w:ascii="IBM Plex Sans" w:eastAsia="Times New Roman" w:hAnsi="IBM Plex Sans" w:cs="Times New Roman"/>
          <w:sz w:val="20"/>
          <w:szCs w:val="20"/>
          <w:lang w:val="en-US"/>
        </w:rPr>
        <w:t>best</w:t>
      </w:r>
      <w:proofErr w:type="gramEnd"/>
      <w:r w:rsidRPr="00874C3E">
        <w:rPr>
          <w:rFonts w:ascii="IBM Plex Sans" w:eastAsia="Times New Roman" w:hAnsi="IBM Plex Sans" w:cs="Times New Roman"/>
          <w:sz w:val="20"/>
          <w:szCs w:val="20"/>
          <w:lang w:val="en-US"/>
        </w:rPr>
        <w:t xml:space="preserve"> execution policy. Such Changes shall be preceded by a notice of 15 days.</w:t>
      </w:r>
    </w:p>
    <w:p w14:paraId="0AD0E178" w14:textId="77777777" w:rsidR="00C35596" w:rsidRPr="00874C3E" w:rsidRDefault="00C35596" w:rsidP="00C35596">
      <w:pPr>
        <w:numPr>
          <w:ilvl w:val="0"/>
          <w:numId w:val="2"/>
        </w:numPr>
        <w:autoSpaceDE w:val="0"/>
        <w:autoSpaceDN w:val="0"/>
        <w:adjustRightInd w:val="0"/>
        <w:spacing w:after="0" w:line="240" w:lineRule="auto"/>
        <w:jc w:val="both"/>
        <w:rPr>
          <w:rFonts w:ascii="IBM Plex Sans" w:eastAsia="Times New Roman" w:hAnsi="IBM Plex Sans" w:cs="Times New Roman"/>
          <w:sz w:val="20"/>
          <w:szCs w:val="20"/>
          <w:lang w:val="en-US"/>
        </w:rPr>
      </w:pPr>
      <w:r w:rsidRPr="00874C3E">
        <w:rPr>
          <w:rFonts w:ascii="IBM Plex Sans" w:eastAsia="Times New Roman" w:hAnsi="IBM Plex Sans" w:cs="Times New Roman"/>
          <w:sz w:val="20"/>
          <w:szCs w:val="20"/>
          <w:lang w:val="en-US"/>
        </w:rPr>
        <w:t xml:space="preserve">That I / We shall ensure that our best execution policy </w:t>
      </w:r>
      <w:proofErr w:type="gramStart"/>
      <w:r w:rsidRPr="00874C3E">
        <w:rPr>
          <w:rFonts w:ascii="IBM Plex Sans" w:eastAsia="Times New Roman" w:hAnsi="IBM Plex Sans" w:cs="Times New Roman"/>
          <w:sz w:val="20"/>
          <w:szCs w:val="20"/>
          <w:lang w:val="en-US"/>
        </w:rPr>
        <w:t>at all times</w:t>
      </w:r>
      <w:proofErr w:type="gramEnd"/>
      <w:r w:rsidRPr="00874C3E">
        <w:rPr>
          <w:rFonts w:ascii="IBM Plex Sans" w:eastAsia="Times New Roman" w:hAnsi="IBM Plex Sans" w:cs="Times New Roman"/>
          <w:sz w:val="20"/>
          <w:szCs w:val="20"/>
          <w:lang w:val="en-US"/>
        </w:rPr>
        <w:t xml:space="preserve"> shall </w:t>
      </w:r>
      <w:proofErr w:type="gramStart"/>
      <w:r w:rsidRPr="00874C3E">
        <w:rPr>
          <w:rFonts w:ascii="IBM Plex Sans" w:eastAsia="Times New Roman" w:hAnsi="IBM Plex Sans" w:cs="Times New Roman"/>
          <w:sz w:val="20"/>
          <w:szCs w:val="20"/>
          <w:lang w:val="en-US"/>
        </w:rPr>
        <w:t>be in compliance with</w:t>
      </w:r>
      <w:proofErr w:type="gramEnd"/>
      <w:r w:rsidRPr="00874C3E">
        <w:rPr>
          <w:rFonts w:ascii="IBM Plex Sans" w:eastAsia="Times New Roman" w:hAnsi="IBM Plex Sans" w:cs="Times New Roman"/>
          <w:sz w:val="20"/>
          <w:szCs w:val="20"/>
          <w:lang w:val="en-US"/>
        </w:rPr>
        <w:t xml:space="preserve"> </w:t>
      </w:r>
      <w:proofErr w:type="gramStart"/>
      <w:r w:rsidRPr="00874C3E">
        <w:rPr>
          <w:rFonts w:ascii="IBM Plex Sans" w:eastAsia="Times New Roman" w:hAnsi="IBM Plex Sans" w:cs="Times New Roman"/>
          <w:sz w:val="20"/>
          <w:szCs w:val="20"/>
          <w:lang w:val="en-US"/>
        </w:rPr>
        <w:t>best</w:t>
      </w:r>
      <w:proofErr w:type="gramEnd"/>
      <w:r w:rsidRPr="00874C3E">
        <w:rPr>
          <w:rFonts w:ascii="IBM Plex Sans" w:eastAsia="Times New Roman" w:hAnsi="IBM Plex Sans" w:cs="Times New Roman"/>
          <w:sz w:val="20"/>
          <w:szCs w:val="20"/>
          <w:lang w:val="en-US"/>
        </w:rPr>
        <w:t xml:space="preserve"> execution guidelines prescribed by the Exchange / SEBI from time to time.</w:t>
      </w:r>
    </w:p>
    <w:p w14:paraId="0A667F8E" w14:textId="77777777" w:rsidR="00C35596" w:rsidRPr="00874C3E" w:rsidRDefault="00C35596" w:rsidP="00C35596">
      <w:pPr>
        <w:numPr>
          <w:ilvl w:val="0"/>
          <w:numId w:val="2"/>
        </w:numPr>
        <w:autoSpaceDE w:val="0"/>
        <w:autoSpaceDN w:val="0"/>
        <w:adjustRightInd w:val="0"/>
        <w:spacing w:after="0" w:line="240" w:lineRule="auto"/>
        <w:jc w:val="both"/>
        <w:rPr>
          <w:rFonts w:ascii="IBM Plex Sans" w:eastAsia="Times New Roman" w:hAnsi="IBM Plex Sans" w:cs="Times New Roman"/>
          <w:sz w:val="20"/>
          <w:szCs w:val="20"/>
          <w:lang w:val="en-US"/>
        </w:rPr>
      </w:pPr>
      <w:r w:rsidRPr="00874C3E">
        <w:rPr>
          <w:rFonts w:ascii="IBM Plex Sans" w:eastAsia="Times New Roman" w:hAnsi="IBM Plex Sans" w:cs="Times New Roman"/>
          <w:sz w:val="20"/>
          <w:szCs w:val="20"/>
          <w:lang w:val="en-US"/>
        </w:rPr>
        <w:t xml:space="preserve">That I / We shall carry out changes to the SMART ORDER ROUTING software only after getting </w:t>
      </w:r>
      <w:proofErr w:type="gramStart"/>
      <w:r w:rsidRPr="00874C3E">
        <w:rPr>
          <w:rFonts w:ascii="IBM Plex Sans" w:eastAsia="Times New Roman" w:hAnsi="IBM Plex Sans" w:cs="Times New Roman"/>
          <w:sz w:val="20"/>
          <w:szCs w:val="20"/>
          <w:lang w:val="en-US"/>
        </w:rPr>
        <w:t>a specific</w:t>
      </w:r>
      <w:proofErr w:type="gramEnd"/>
      <w:r w:rsidRPr="00874C3E">
        <w:rPr>
          <w:rFonts w:ascii="IBM Plex Sans" w:eastAsia="Times New Roman" w:hAnsi="IBM Plex Sans" w:cs="Times New Roman"/>
          <w:sz w:val="20"/>
          <w:szCs w:val="20"/>
          <w:lang w:val="en-US"/>
        </w:rPr>
        <w:t xml:space="preserve"> prior approval of the NSEIL in this regard.</w:t>
      </w:r>
    </w:p>
    <w:p w14:paraId="19381E97" w14:textId="77777777" w:rsidR="00C35596" w:rsidRPr="00874C3E" w:rsidRDefault="00C35596" w:rsidP="00C35596">
      <w:pPr>
        <w:numPr>
          <w:ilvl w:val="0"/>
          <w:numId w:val="2"/>
        </w:numPr>
        <w:autoSpaceDE w:val="0"/>
        <w:autoSpaceDN w:val="0"/>
        <w:adjustRightInd w:val="0"/>
        <w:spacing w:after="0" w:line="240" w:lineRule="auto"/>
        <w:jc w:val="both"/>
        <w:rPr>
          <w:rFonts w:ascii="IBM Plex Sans" w:eastAsia="Times New Roman" w:hAnsi="IBM Plex Sans" w:cs="Times New Roman"/>
          <w:sz w:val="20"/>
          <w:szCs w:val="20"/>
          <w:lang w:val="en-US"/>
        </w:rPr>
      </w:pPr>
      <w:r w:rsidRPr="00874C3E">
        <w:rPr>
          <w:rFonts w:ascii="IBM Plex Sans" w:eastAsia="Times New Roman" w:hAnsi="IBM Plex Sans" w:cs="Times New Roman"/>
          <w:sz w:val="20"/>
          <w:szCs w:val="20"/>
          <w:lang w:val="en-US"/>
        </w:rPr>
        <w:t xml:space="preserve">That I / We shall ensure that all orders pertaining to SMART ORDER ROUTING facility would only be routed through the platform of respective recognized stock exchanges. I / We shall ensure that all orders </w:t>
      </w:r>
      <w:proofErr w:type="gramStart"/>
      <w:r w:rsidRPr="00874C3E">
        <w:rPr>
          <w:rFonts w:ascii="IBM Plex Sans" w:eastAsia="Times New Roman" w:hAnsi="IBM Plex Sans" w:cs="Times New Roman"/>
          <w:sz w:val="20"/>
          <w:szCs w:val="20"/>
          <w:lang w:val="en-US"/>
        </w:rPr>
        <w:t>entered into</w:t>
      </w:r>
      <w:proofErr w:type="gramEnd"/>
      <w:r w:rsidRPr="00874C3E">
        <w:rPr>
          <w:rFonts w:ascii="IBM Plex Sans" w:eastAsia="Times New Roman" w:hAnsi="IBM Plex Sans" w:cs="Times New Roman"/>
          <w:sz w:val="20"/>
          <w:szCs w:val="20"/>
          <w:lang w:val="en-US"/>
        </w:rPr>
        <w:t xml:space="preserve"> the SMART ORDER routing system are offered to the market for matching and no cross trades are generated.</w:t>
      </w:r>
    </w:p>
    <w:p w14:paraId="18FA3C95" w14:textId="77777777" w:rsidR="00C35596" w:rsidRPr="00874C3E" w:rsidRDefault="00C35596" w:rsidP="00C35596">
      <w:pPr>
        <w:numPr>
          <w:ilvl w:val="0"/>
          <w:numId w:val="2"/>
        </w:numPr>
        <w:autoSpaceDE w:val="0"/>
        <w:autoSpaceDN w:val="0"/>
        <w:adjustRightInd w:val="0"/>
        <w:spacing w:after="0" w:line="240" w:lineRule="auto"/>
        <w:jc w:val="both"/>
        <w:rPr>
          <w:rFonts w:ascii="IBM Plex Sans" w:eastAsia="Times New Roman" w:hAnsi="IBM Plex Sans" w:cs="Times New Roman"/>
          <w:sz w:val="20"/>
          <w:szCs w:val="20"/>
          <w:lang w:val="en-US"/>
        </w:rPr>
      </w:pPr>
      <w:r w:rsidRPr="00874C3E">
        <w:rPr>
          <w:rFonts w:ascii="IBM Plex Sans" w:eastAsia="Times New Roman" w:hAnsi="IBM Plex Sans" w:cs="Times New Roman"/>
          <w:sz w:val="20"/>
          <w:szCs w:val="20"/>
          <w:lang w:val="en-US"/>
        </w:rPr>
        <w:t>That I / We shall maintain logs of all the activities to facilitate audit trail and shall also maintain records of orders, trades and data points for the basis of decision.</w:t>
      </w:r>
    </w:p>
    <w:p w14:paraId="52F2DCAC" w14:textId="77777777" w:rsidR="00C35596" w:rsidRPr="00874C3E" w:rsidRDefault="00C35596" w:rsidP="00C35596">
      <w:pPr>
        <w:numPr>
          <w:ilvl w:val="0"/>
          <w:numId w:val="2"/>
        </w:numPr>
        <w:autoSpaceDE w:val="0"/>
        <w:autoSpaceDN w:val="0"/>
        <w:adjustRightInd w:val="0"/>
        <w:spacing w:after="0" w:line="240" w:lineRule="auto"/>
        <w:jc w:val="both"/>
        <w:rPr>
          <w:rFonts w:ascii="IBM Plex Sans" w:eastAsia="Times New Roman" w:hAnsi="IBM Plex Sans" w:cs="Times New Roman"/>
          <w:sz w:val="20"/>
          <w:szCs w:val="20"/>
          <w:lang w:val="en-US"/>
        </w:rPr>
      </w:pPr>
      <w:r w:rsidRPr="00874C3E">
        <w:rPr>
          <w:rFonts w:ascii="IBM Plex Sans" w:eastAsia="Times New Roman" w:hAnsi="IBM Plex Sans" w:cs="Times New Roman"/>
          <w:sz w:val="20"/>
          <w:szCs w:val="20"/>
          <w:lang w:val="en-US"/>
        </w:rPr>
        <w:t xml:space="preserve">In </w:t>
      </w:r>
      <w:proofErr w:type="gramStart"/>
      <w:r w:rsidRPr="00874C3E">
        <w:rPr>
          <w:rFonts w:ascii="IBM Plex Sans" w:eastAsia="Times New Roman" w:hAnsi="IBM Plex Sans" w:cs="Times New Roman"/>
          <w:sz w:val="20"/>
          <w:szCs w:val="20"/>
          <w:lang w:val="en-US"/>
        </w:rPr>
        <w:t>case</w:t>
      </w:r>
      <w:proofErr w:type="gramEnd"/>
      <w:r w:rsidRPr="00874C3E">
        <w:rPr>
          <w:rFonts w:ascii="IBM Plex Sans" w:eastAsia="Times New Roman" w:hAnsi="IBM Plex Sans" w:cs="Times New Roman"/>
          <w:sz w:val="20"/>
          <w:szCs w:val="20"/>
          <w:lang w:val="en-US"/>
        </w:rPr>
        <w:t xml:space="preserve"> wherein </w:t>
      </w:r>
      <w:proofErr w:type="gramStart"/>
      <w:r w:rsidRPr="00874C3E">
        <w:rPr>
          <w:rFonts w:ascii="IBM Plex Sans" w:eastAsia="Times New Roman" w:hAnsi="IBM Plex Sans" w:cs="Times New Roman"/>
          <w:sz w:val="20"/>
          <w:szCs w:val="20"/>
          <w:lang w:val="en-US"/>
        </w:rPr>
        <w:t>client</w:t>
      </w:r>
      <w:proofErr w:type="gramEnd"/>
      <w:r w:rsidRPr="00874C3E">
        <w:rPr>
          <w:rFonts w:ascii="IBM Plex Sans" w:eastAsia="Times New Roman" w:hAnsi="IBM Plex Sans" w:cs="Times New Roman"/>
          <w:sz w:val="20"/>
          <w:szCs w:val="20"/>
          <w:lang w:val="en-US"/>
        </w:rPr>
        <w:t xml:space="preserve"> does not want to use </w:t>
      </w:r>
      <w:proofErr w:type="gramStart"/>
      <w:r w:rsidRPr="00874C3E">
        <w:rPr>
          <w:rFonts w:ascii="IBM Plex Sans" w:eastAsia="Times New Roman" w:hAnsi="IBM Plex Sans" w:cs="Times New Roman"/>
          <w:sz w:val="20"/>
          <w:szCs w:val="20"/>
          <w:lang w:val="en-US"/>
        </w:rPr>
        <w:t>SMART</w:t>
      </w:r>
      <w:proofErr w:type="gramEnd"/>
      <w:r w:rsidRPr="00874C3E">
        <w:rPr>
          <w:rFonts w:ascii="IBM Plex Sans" w:eastAsia="Times New Roman" w:hAnsi="IBM Plex Sans" w:cs="Times New Roman"/>
          <w:sz w:val="20"/>
          <w:szCs w:val="20"/>
          <w:lang w:val="en-US"/>
        </w:rPr>
        <w:t xml:space="preserve"> ORDER ROUTING facility for a particular order, the same shall be well documented by me / us.</w:t>
      </w:r>
    </w:p>
    <w:p w14:paraId="4A088355" w14:textId="77777777" w:rsidR="00C35596" w:rsidRPr="00874C3E" w:rsidRDefault="00C35596" w:rsidP="00C35596">
      <w:pPr>
        <w:numPr>
          <w:ilvl w:val="0"/>
          <w:numId w:val="2"/>
        </w:numPr>
        <w:autoSpaceDE w:val="0"/>
        <w:autoSpaceDN w:val="0"/>
        <w:adjustRightInd w:val="0"/>
        <w:spacing w:after="0" w:line="240" w:lineRule="auto"/>
        <w:jc w:val="both"/>
        <w:rPr>
          <w:rFonts w:ascii="IBM Plex Sans" w:eastAsia="Times New Roman" w:hAnsi="IBM Plex Sans" w:cs="Times New Roman"/>
          <w:sz w:val="20"/>
          <w:szCs w:val="20"/>
          <w:lang w:val="en-US"/>
        </w:rPr>
      </w:pPr>
      <w:r w:rsidRPr="00874C3E">
        <w:rPr>
          <w:rFonts w:ascii="IBM Plex Sans" w:eastAsia="Times New Roman" w:hAnsi="IBM Plex Sans" w:cs="Times New Roman"/>
          <w:sz w:val="20"/>
          <w:szCs w:val="20"/>
          <w:lang w:val="en-US"/>
        </w:rPr>
        <w:t>That I / We shall carry out periodic system audit of the SMART ORDER ROUTING facility as may be specified by the Exchange from time to time and a Certificate in this regard shall be submitted to the Exchange.</w:t>
      </w:r>
    </w:p>
    <w:p w14:paraId="43A32D58" w14:textId="77777777" w:rsidR="00C35596" w:rsidRPr="00874C3E" w:rsidRDefault="00C35596" w:rsidP="00C35596">
      <w:pPr>
        <w:numPr>
          <w:ilvl w:val="0"/>
          <w:numId w:val="2"/>
        </w:numPr>
        <w:autoSpaceDE w:val="0"/>
        <w:autoSpaceDN w:val="0"/>
        <w:adjustRightInd w:val="0"/>
        <w:spacing w:after="0" w:line="240" w:lineRule="auto"/>
        <w:jc w:val="both"/>
        <w:rPr>
          <w:rFonts w:ascii="IBM Plex Sans" w:eastAsia="Times New Roman" w:hAnsi="IBM Plex Sans" w:cs="Times New Roman"/>
          <w:sz w:val="20"/>
          <w:szCs w:val="20"/>
          <w:lang w:val="en-US"/>
        </w:rPr>
      </w:pPr>
      <w:r w:rsidRPr="00874C3E">
        <w:rPr>
          <w:rFonts w:ascii="IBM Plex Sans" w:eastAsia="Times New Roman" w:hAnsi="IBM Plex Sans" w:cs="Times New Roman"/>
          <w:sz w:val="20"/>
          <w:szCs w:val="20"/>
          <w:lang w:val="en-US"/>
        </w:rPr>
        <w:t>That I / We shall carry out appropriate validation of all risk parameters before the orders are placed in the SMART ORDER ROUTING system.</w:t>
      </w:r>
    </w:p>
    <w:p w14:paraId="660F5E29" w14:textId="77777777" w:rsidR="00C35596" w:rsidRPr="00874C3E" w:rsidRDefault="00C35596" w:rsidP="00C35596">
      <w:pPr>
        <w:numPr>
          <w:ilvl w:val="0"/>
          <w:numId w:val="2"/>
        </w:numPr>
        <w:autoSpaceDE w:val="0"/>
        <w:autoSpaceDN w:val="0"/>
        <w:adjustRightInd w:val="0"/>
        <w:spacing w:after="0" w:line="240" w:lineRule="auto"/>
        <w:jc w:val="both"/>
        <w:rPr>
          <w:rFonts w:ascii="IBM Plex Sans" w:eastAsia="Times New Roman" w:hAnsi="IBM Plex Sans" w:cs="Times New Roman"/>
          <w:sz w:val="20"/>
          <w:szCs w:val="20"/>
          <w:lang w:val="en-US"/>
        </w:rPr>
      </w:pPr>
      <w:r w:rsidRPr="00874C3E">
        <w:rPr>
          <w:rFonts w:ascii="IBM Plex Sans" w:eastAsia="Times New Roman" w:hAnsi="IBM Plex Sans" w:cs="Times New Roman"/>
          <w:sz w:val="20"/>
          <w:szCs w:val="20"/>
          <w:lang w:val="en-US"/>
        </w:rPr>
        <w:lastRenderedPageBreak/>
        <w:t xml:space="preserve">That I / We shall ensure that </w:t>
      </w:r>
      <w:proofErr w:type="gramStart"/>
      <w:r w:rsidRPr="00874C3E">
        <w:rPr>
          <w:rFonts w:ascii="IBM Plex Sans" w:eastAsia="Times New Roman" w:hAnsi="IBM Plex Sans" w:cs="Times New Roman"/>
          <w:sz w:val="20"/>
          <w:szCs w:val="20"/>
          <w:lang w:val="en-US"/>
        </w:rPr>
        <w:t>alternative</w:t>
      </w:r>
      <w:proofErr w:type="gramEnd"/>
      <w:r w:rsidRPr="00874C3E">
        <w:rPr>
          <w:rFonts w:ascii="IBM Plex Sans" w:eastAsia="Times New Roman" w:hAnsi="IBM Plex Sans" w:cs="Times New Roman"/>
          <w:sz w:val="20"/>
          <w:szCs w:val="20"/>
          <w:lang w:val="en-US"/>
        </w:rPr>
        <w:t xml:space="preserve"> mode of trading system is available in case of failure of SMART ORDER ROUTING </w:t>
      </w:r>
      <w:proofErr w:type="gramStart"/>
      <w:r w:rsidRPr="00874C3E">
        <w:rPr>
          <w:rFonts w:ascii="IBM Plex Sans" w:eastAsia="Times New Roman" w:hAnsi="IBM Plex Sans" w:cs="Times New Roman"/>
          <w:sz w:val="20"/>
          <w:szCs w:val="20"/>
          <w:lang w:val="en-US"/>
        </w:rPr>
        <w:t>facility</w:t>
      </w:r>
      <w:proofErr w:type="gramEnd"/>
      <w:r w:rsidRPr="00874C3E">
        <w:rPr>
          <w:rFonts w:ascii="IBM Plex Sans" w:eastAsia="Times New Roman" w:hAnsi="IBM Plex Sans" w:cs="Times New Roman"/>
          <w:sz w:val="20"/>
          <w:szCs w:val="20"/>
          <w:lang w:val="en-US"/>
        </w:rPr>
        <w:t xml:space="preserve"> and I / We agree to bring the same to the </w:t>
      </w:r>
      <w:proofErr w:type="gramStart"/>
      <w:r w:rsidRPr="00874C3E">
        <w:rPr>
          <w:rFonts w:ascii="IBM Plex Sans" w:eastAsia="Times New Roman" w:hAnsi="IBM Plex Sans" w:cs="Times New Roman"/>
          <w:sz w:val="20"/>
          <w:szCs w:val="20"/>
          <w:lang w:val="en-US"/>
        </w:rPr>
        <w:t>notice of client</w:t>
      </w:r>
      <w:proofErr w:type="gramEnd"/>
      <w:r w:rsidRPr="00874C3E">
        <w:rPr>
          <w:rFonts w:ascii="IBM Plex Sans" w:eastAsia="Times New Roman" w:hAnsi="IBM Plex Sans" w:cs="Times New Roman"/>
          <w:sz w:val="20"/>
          <w:szCs w:val="20"/>
          <w:lang w:val="en-US"/>
        </w:rPr>
        <w:t>.</w:t>
      </w:r>
    </w:p>
    <w:p w14:paraId="769C38E3" w14:textId="77777777" w:rsidR="00C35596" w:rsidRPr="00874C3E" w:rsidRDefault="00C35596" w:rsidP="00C35596">
      <w:pPr>
        <w:numPr>
          <w:ilvl w:val="0"/>
          <w:numId w:val="2"/>
        </w:numPr>
        <w:autoSpaceDE w:val="0"/>
        <w:autoSpaceDN w:val="0"/>
        <w:adjustRightInd w:val="0"/>
        <w:spacing w:after="0" w:line="240" w:lineRule="auto"/>
        <w:jc w:val="both"/>
        <w:rPr>
          <w:rFonts w:ascii="IBM Plex Sans" w:eastAsia="Times New Roman" w:hAnsi="IBM Plex Sans" w:cs="Times New Roman"/>
          <w:sz w:val="20"/>
          <w:szCs w:val="20"/>
          <w:lang w:val="en-US"/>
        </w:rPr>
      </w:pPr>
      <w:r w:rsidRPr="00874C3E">
        <w:rPr>
          <w:rFonts w:ascii="IBM Plex Sans" w:eastAsia="Times New Roman" w:hAnsi="IBM Plex Sans" w:cs="Times New Roman"/>
          <w:sz w:val="20"/>
          <w:szCs w:val="20"/>
          <w:lang w:val="en-US"/>
        </w:rPr>
        <w:t xml:space="preserve">That I / We shall ensure that the server which is routing orders placed through SMART ORDER ROUTING system to the exchange trading system </w:t>
      </w:r>
      <w:proofErr w:type="gramStart"/>
      <w:r w:rsidRPr="00874C3E">
        <w:rPr>
          <w:rFonts w:ascii="IBM Plex Sans" w:eastAsia="Times New Roman" w:hAnsi="IBM Plex Sans" w:cs="Times New Roman"/>
          <w:sz w:val="20"/>
          <w:szCs w:val="20"/>
          <w:lang w:val="en-US"/>
        </w:rPr>
        <w:t>is located in</w:t>
      </w:r>
      <w:proofErr w:type="gramEnd"/>
      <w:r w:rsidRPr="00874C3E">
        <w:rPr>
          <w:rFonts w:ascii="IBM Plex Sans" w:eastAsia="Times New Roman" w:hAnsi="IBM Plex Sans" w:cs="Times New Roman"/>
          <w:sz w:val="20"/>
          <w:szCs w:val="20"/>
          <w:lang w:val="en-US"/>
        </w:rPr>
        <w:t xml:space="preserve"> India.</w:t>
      </w:r>
    </w:p>
    <w:p w14:paraId="623F4F2E" w14:textId="77777777" w:rsidR="00C35596" w:rsidRPr="00874C3E" w:rsidRDefault="00C35596" w:rsidP="00C35596">
      <w:pPr>
        <w:numPr>
          <w:ilvl w:val="0"/>
          <w:numId w:val="2"/>
        </w:numPr>
        <w:autoSpaceDE w:val="0"/>
        <w:autoSpaceDN w:val="0"/>
        <w:adjustRightInd w:val="0"/>
        <w:spacing w:after="0" w:line="240" w:lineRule="auto"/>
        <w:jc w:val="both"/>
        <w:rPr>
          <w:rFonts w:ascii="IBM Plex Sans" w:eastAsia="Times New Roman" w:hAnsi="IBM Plex Sans" w:cs="Times New Roman"/>
          <w:sz w:val="20"/>
          <w:szCs w:val="20"/>
          <w:lang w:val="en-US"/>
        </w:rPr>
      </w:pPr>
      <w:r w:rsidRPr="00874C3E">
        <w:rPr>
          <w:rFonts w:ascii="IBM Plex Sans" w:eastAsia="Times New Roman" w:hAnsi="IBM Plex Sans" w:cs="Times New Roman"/>
          <w:sz w:val="20"/>
          <w:szCs w:val="20"/>
          <w:lang w:val="en-US"/>
        </w:rPr>
        <w:t xml:space="preserve">That I / We shall co-operate with the Exchange to resolve Investor grievance if any, received </w:t>
      </w:r>
      <w:proofErr w:type="gramStart"/>
      <w:r w:rsidRPr="00874C3E">
        <w:rPr>
          <w:rFonts w:ascii="IBM Plex Sans" w:eastAsia="Times New Roman" w:hAnsi="IBM Plex Sans" w:cs="Times New Roman"/>
          <w:sz w:val="20"/>
          <w:szCs w:val="20"/>
          <w:lang w:val="en-US"/>
        </w:rPr>
        <w:t>with regard to</w:t>
      </w:r>
      <w:proofErr w:type="gramEnd"/>
      <w:r w:rsidRPr="00874C3E">
        <w:rPr>
          <w:rFonts w:ascii="IBM Plex Sans" w:eastAsia="Times New Roman" w:hAnsi="IBM Plex Sans" w:cs="Times New Roman"/>
          <w:sz w:val="20"/>
          <w:szCs w:val="20"/>
          <w:lang w:val="en-US"/>
        </w:rPr>
        <w:t xml:space="preserve"> SMART ORDER ROUTING. Further, in case of any disputes or complaints, I / We shall share necessary data as and when required </w:t>
      </w:r>
      <w:proofErr w:type="gramStart"/>
      <w:r w:rsidRPr="00874C3E">
        <w:rPr>
          <w:rFonts w:ascii="IBM Plex Sans" w:eastAsia="Times New Roman" w:hAnsi="IBM Plex Sans" w:cs="Times New Roman"/>
          <w:sz w:val="20"/>
          <w:szCs w:val="20"/>
          <w:lang w:val="en-US"/>
        </w:rPr>
        <w:t>in order to</w:t>
      </w:r>
      <w:proofErr w:type="gramEnd"/>
      <w:r w:rsidRPr="00874C3E">
        <w:rPr>
          <w:rFonts w:ascii="IBM Plex Sans" w:eastAsia="Times New Roman" w:hAnsi="IBM Plex Sans" w:cs="Times New Roman"/>
          <w:sz w:val="20"/>
          <w:szCs w:val="20"/>
          <w:lang w:val="en-US"/>
        </w:rPr>
        <w:t xml:space="preserve"> facilitate necessary examination.</w:t>
      </w:r>
    </w:p>
    <w:p w14:paraId="31CD7526" w14:textId="77777777" w:rsidR="00C35596" w:rsidRPr="00874C3E" w:rsidRDefault="00C35596" w:rsidP="00C35596">
      <w:pPr>
        <w:numPr>
          <w:ilvl w:val="0"/>
          <w:numId w:val="2"/>
        </w:numPr>
        <w:autoSpaceDE w:val="0"/>
        <w:autoSpaceDN w:val="0"/>
        <w:adjustRightInd w:val="0"/>
        <w:spacing w:after="0" w:line="240" w:lineRule="auto"/>
        <w:jc w:val="both"/>
        <w:rPr>
          <w:rFonts w:ascii="IBM Plex Sans" w:eastAsia="Times New Roman" w:hAnsi="IBM Plex Sans" w:cs="Times New Roman"/>
          <w:sz w:val="20"/>
          <w:szCs w:val="20"/>
          <w:lang w:val="en-US"/>
        </w:rPr>
      </w:pPr>
      <w:r w:rsidRPr="00874C3E">
        <w:rPr>
          <w:rFonts w:ascii="IBM Plex Sans" w:eastAsia="Times New Roman" w:hAnsi="IBM Plex Sans" w:cs="Times New Roman"/>
          <w:sz w:val="20"/>
          <w:szCs w:val="20"/>
          <w:lang w:val="en-US"/>
        </w:rPr>
        <w:t xml:space="preserve">That I / We agree that </w:t>
      </w:r>
      <w:proofErr w:type="gramStart"/>
      <w:r w:rsidRPr="00874C3E">
        <w:rPr>
          <w:rFonts w:ascii="IBM Plex Sans" w:eastAsia="Times New Roman" w:hAnsi="IBM Plex Sans" w:cs="Times New Roman"/>
          <w:sz w:val="20"/>
          <w:szCs w:val="20"/>
          <w:lang w:val="en-US"/>
        </w:rPr>
        <w:t>NSEIL</w:t>
      </w:r>
      <w:proofErr w:type="gramEnd"/>
      <w:r w:rsidRPr="00874C3E">
        <w:rPr>
          <w:rFonts w:ascii="IBM Plex Sans" w:eastAsia="Times New Roman" w:hAnsi="IBM Plex Sans" w:cs="Times New Roman"/>
          <w:sz w:val="20"/>
          <w:szCs w:val="20"/>
          <w:lang w:val="en-US"/>
        </w:rPr>
        <w:t xml:space="preserve"> decision with respect to </w:t>
      </w:r>
      <w:proofErr w:type="gramStart"/>
      <w:r w:rsidRPr="00874C3E">
        <w:rPr>
          <w:rFonts w:ascii="IBM Plex Sans" w:eastAsia="Times New Roman" w:hAnsi="IBM Plex Sans" w:cs="Times New Roman"/>
          <w:sz w:val="20"/>
          <w:szCs w:val="20"/>
          <w:lang w:val="en-US"/>
        </w:rPr>
        <w:t>SMART</w:t>
      </w:r>
      <w:proofErr w:type="gramEnd"/>
      <w:r w:rsidRPr="00874C3E">
        <w:rPr>
          <w:rFonts w:ascii="IBM Plex Sans" w:eastAsia="Times New Roman" w:hAnsi="IBM Plex Sans" w:cs="Times New Roman"/>
          <w:sz w:val="20"/>
          <w:szCs w:val="20"/>
          <w:lang w:val="en-US"/>
        </w:rPr>
        <w:t xml:space="preserve"> ORDER Routing facility will be binding on me / us and I / We hereby agree not to dispute the same.</w:t>
      </w:r>
    </w:p>
    <w:p w14:paraId="3213F9B0" w14:textId="77777777" w:rsidR="00C35596" w:rsidRPr="00874C3E" w:rsidRDefault="00C35596" w:rsidP="00C35596">
      <w:pPr>
        <w:numPr>
          <w:ilvl w:val="0"/>
          <w:numId w:val="2"/>
        </w:numPr>
        <w:autoSpaceDE w:val="0"/>
        <w:autoSpaceDN w:val="0"/>
        <w:adjustRightInd w:val="0"/>
        <w:spacing w:after="0" w:line="240" w:lineRule="auto"/>
        <w:jc w:val="both"/>
        <w:rPr>
          <w:rFonts w:ascii="IBM Plex Sans" w:eastAsia="Times New Roman" w:hAnsi="IBM Plex Sans" w:cs="Times New Roman"/>
          <w:sz w:val="20"/>
          <w:szCs w:val="20"/>
          <w:lang w:val="en-US"/>
        </w:rPr>
      </w:pPr>
      <w:r w:rsidRPr="00874C3E">
        <w:rPr>
          <w:rFonts w:ascii="IBM Plex Sans" w:eastAsia="Times New Roman" w:hAnsi="IBM Plex Sans" w:cs="Times New Roman"/>
          <w:sz w:val="20"/>
          <w:szCs w:val="20"/>
          <w:lang w:val="en-US"/>
        </w:rPr>
        <w:t xml:space="preserve">That I / We agree that NSEIL approval with respect to SMART ORDER Routing system shall be specific with respect to recognized Stock Exchange(s) and I / We hereby agree that in case of any addition of recognized Stock Exchange(s) I / We shall be required to get </w:t>
      </w:r>
      <w:proofErr w:type="gramStart"/>
      <w:r w:rsidRPr="00874C3E">
        <w:rPr>
          <w:rFonts w:ascii="IBM Plex Sans" w:eastAsia="Times New Roman" w:hAnsi="IBM Plex Sans" w:cs="Times New Roman"/>
          <w:sz w:val="20"/>
          <w:szCs w:val="20"/>
          <w:lang w:val="en-US"/>
        </w:rPr>
        <w:t>a separate</w:t>
      </w:r>
      <w:proofErr w:type="gramEnd"/>
      <w:r w:rsidRPr="00874C3E">
        <w:rPr>
          <w:rFonts w:ascii="IBM Plex Sans" w:eastAsia="Times New Roman" w:hAnsi="IBM Plex Sans" w:cs="Times New Roman"/>
          <w:sz w:val="20"/>
          <w:szCs w:val="20"/>
          <w:lang w:val="en-US"/>
        </w:rPr>
        <w:t xml:space="preserve"> specific approval.</w:t>
      </w:r>
    </w:p>
    <w:p w14:paraId="435EA855" w14:textId="77777777" w:rsidR="00C35596" w:rsidRPr="00874C3E" w:rsidRDefault="00C35596" w:rsidP="00C35596">
      <w:pPr>
        <w:numPr>
          <w:ilvl w:val="0"/>
          <w:numId w:val="2"/>
        </w:numPr>
        <w:autoSpaceDE w:val="0"/>
        <w:autoSpaceDN w:val="0"/>
        <w:adjustRightInd w:val="0"/>
        <w:spacing w:after="0" w:line="240" w:lineRule="auto"/>
        <w:jc w:val="both"/>
        <w:rPr>
          <w:rFonts w:ascii="IBM Plex Sans" w:eastAsia="Times New Roman" w:hAnsi="IBM Plex Sans" w:cs="Times New Roman"/>
          <w:sz w:val="20"/>
          <w:szCs w:val="20"/>
          <w:lang w:val="en-US"/>
        </w:rPr>
      </w:pPr>
      <w:r w:rsidRPr="00874C3E">
        <w:rPr>
          <w:rFonts w:ascii="IBM Plex Sans" w:eastAsia="Times New Roman" w:hAnsi="IBM Plex Sans" w:cs="Times New Roman"/>
          <w:sz w:val="20"/>
          <w:szCs w:val="20"/>
          <w:lang w:val="en-US"/>
        </w:rPr>
        <w:t>That I / We shall abide by all other obligations which are applicable to me / us as per rules, regulations, guidelines and circulars in force from time to time.</w:t>
      </w:r>
    </w:p>
    <w:p w14:paraId="216CA517" w14:textId="77777777" w:rsidR="00C35596" w:rsidRPr="00874C3E" w:rsidRDefault="00C35596" w:rsidP="00C35596">
      <w:pPr>
        <w:autoSpaceDE w:val="0"/>
        <w:autoSpaceDN w:val="0"/>
        <w:adjustRightInd w:val="0"/>
        <w:spacing w:after="0" w:line="240" w:lineRule="auto"/>
        <w:ind w:left="720"/>
        <w:jc w:val="both"/>
        <w:rPr>
          <w:rFonts w:ascii="IBM Plex Sans" w:eastAsia="Times New Roman" w:hAnsi="IBM Plex Sans" w:cs="Times New Roman"/>
          <w:sz w:val="20"/>
          <w:szCs w:val="20"/>
          <w:lang w:val="en-US"/>
        </w:rPr>
      </w:pPr>
    </w:p>
    <w:p w14:paraId="60061F85" w14:textId="77777777" w:rsidR="00C35596" w:rsidRPr="00874C3E" w:rsidRDefault="00C35596" w:rsidP="00C35596">
      <w:pPr>
        <w:autoSpaceDE w:val="0"/>
        <w:autoSpaceDN w:val="0"/>
        <w:adjustRightInd w:val="0"/>
        <w:spacing w:after="0" w:line="240" w:lineRule="auto"/>
        <w:jc w:val="both"/>
        <w:rPr>
          <w:rFonts w:ascii="IBM Plex Sans" w:eastAsia="Times New Roman" w:hAnsi="IBM Plex Sans" w:cs="Times New Roman"/>
          <w:sz w:val="20"/>
          <w:szCs w:val="20"/>
          <w:lang w:val="en-US"/>
        </w:rPr>
      </w:pPr>
      <w:r w:rsidRPr="00874C3E">
        <w:rPr>
          <w:rFonts w:ascii="IBM Plex Sans" w:eastAsia="Times New Roman" w:hAnsi="IBM Plex Sans" w:cs="Times New Roman"/>
          <w:b/>
          <w:sz w:val="20"/>
          <w:szCs w:val="20"/>
          <w:lang w:val="en-US"/>
        </w:rPr>
        <w:t>IN WITNESS WHEREOF</w:t>
      </w:r>
      <w:r w:rsidRPr="00874C3E">
        <w:rPr>
          <w:rFonts w:ascii="IBM Plex Sans" w:eastAsia="Times New Roman" w:hAnsi="IBM Plex Sans" w:cs="Times New Roman"/>
          <w:sz w:val="20"/>
          <w:szCs w:val="20"/>
          <w:lang w:val="en-US"/>
        </w:rPr>
        <w:t xml:space="preserve"> this Undertaking is executed by the undersigned on the day, month, year and the place first mentioned above.</w:t>
      </w:r>
    </w:p>
    <w:p w14:paraId="65F42C0C" w14:textId="77777777" w:rsidR="00C35596" w:rsidRPr="00874C3E" w:rsidRDefault="00C35596" w:rsidP="00C35596">
      <w:pPr>
        <w:autoSpaceDE w:val="0"/>
        <w:autoSpaceDN w:val="0"/>
        <w:adjustRightInd w:val="0"/>
        <w:spacing w:after="0" w:line="240" w:lineRule="auto"/>
        <w:jc w:val="both"/>
        <w:rPr>
          <w:rFonts w:ascii="IBM Plex Sans" w:eastAsia="Times New Roman" w:hAnsi="IBM Plex Sans" w:cs="Times New Roman"/>
          <w:sz w:val="20"/>
          <w:szCs w:val="20"/>
          <w:lang w:val="en-US"/>
        </w:rPr>
      </w:pPr>
    </w:p>
    <w:p w14:paraId="3CAD7935" w14:textId="77777777" w:rsidR="00521224" w:rsidRPr="00521224" w:rsidRDefault="00521224" w:rsidP="00521224">
      <w:pPr>
        <w:spacing w:after="0" w:line="240" w:lineRule="auto"/>
        <w:jc w:val="both"/>
        <w:rPr>
          <w:rFonts w:ascii="IBM Plex Sans" w:eastAsia="Times New Roman" w:hAnsi="IBM Plex Sans" w:cs="Times New Roman"/>
          <w:i/>
          <w:iCs/>
          <w:sz w:val="20"/>
          <w:szCs w:val="20"/>
          <w:lang w:val="en-US"/>
        </w:rPr>
      </w:pPr>
      <w:r w:rsidRPr="00521224">
        <w:rPr>
          <w:rFonts w:ascii="IBM Plex Sans" w:eastAsia="Times New Roman" w:hAnsi="IBM Plex Sans" w:cs="Times New Roman"/>
          <w:i/>
          <w:iCs/>
          <w:sz w:val="20"/>
          <w:szCs w:val="20"/>
          <w:lang w:val="en-US"/>
        </w:rPr>
        <w:t>(*I / We or me/us or my / our delete whatever is inapplicable)</w:t>
      </w:r>
    </w:p>
    <w:p w14:paraId="660FB9B9" w14:textId="77777777" w:rsidR="00521224" w:rsidRPr="00521224" w:rsidRDefault="00521224" w:rsidP="00521224">
      <w:pPr>
        <w:spacing w:after="0" w:line="240" w:lineRule="auto"/>
        <w:jc w:val="both"/>
        <w:rPr>
          <w:rFonts w:ascii="IBM Plex Sans" w:eastAsia="Times New Roman" w:hAnsi="IBM Plex Sans" w:cs="Times New Roman"/>
          <w:sz w:val="20"/>
          <w:szCs w:val="20"/>
          <w:lang w:val="en-US"/>
        </w:rPr>
      </w:pPr>
      <w:r w:rsidRPr="00521224">
        <w:rPr>
          <w:rFonts w:ascii="IBM Plex Sans" w:eastAsia="Times New Roman" w:hAnsi="IBM Plex Sans" w:cs="Times New Roman"/>
          <w:sz w:val="20"/>
          <w:szCs w:val="20"/>
          <w:lang w:val="en-US"/>
        </w:rPr>
        <w:t xml:space="preserve">     </w:t>
      </w:r>
    </w:p>
    <w:p w14:paraId="0454D563" w14:textId="77777777" w:rsidR="00521224" w:rsidRPr="00521224" w:rsidRDefault="00521224" w:rsidP="00521224">
      <w:pPr>
        <w:spacing w:after="0" w:line="240" w:lineRule="auto"/>
        <w:jc w:val="both"/>
        <w:rPr>
          <w:rFonts w:ascii="IBM Plex Sans" w:eastAsia="Times New Roman" w:hAnsi="IBM Plex Sans" w:cs="Times New Roman"/>
          <w:sz w:val="20"/>
          <w:szCs w:val="20"/>
          <w:lang w:val="en-US"/>
        </w:rPr>
      </w:pPr>
      <w:r w:rsidRPr="00521224">
        <w:rPr>
          <w:rFonts w:ascii="IBM Plex Sans" w:eastAsia="Times New Roman" w:hAnsi="IBM Plex Sans" w:cs="Times New Roman"/>
          <w:sz w:val="20"/>
          <w:szCs w:val="20"/>
          <w:lang w:val="en-US"/>
        </w:rPr>
        <w:t xml:space="preserve">SIGNED and DELIVERED by the within named      </w:t>
      </w:r>
      <w:proofErr w:type="gramStart"/>
      <w:r w:rsidRPr="00521224">
        <w:rPr>
          <w:rFonts w:ascii="IBM Plex Sans" w:eastAsia="Times New Roman" w:hAnsi="IBM Plex Sans" w:cs="Times New Roman"/>
          <w:sz w:val="20"/>
          <w:szCs w:val="20"/>
          <w:lang w:val="en-US"/>
        </w:rPr>
        <w:t xml:space="preserve">  )</w:t>
      </w:r>
      <w:proofErr w:type="gramEnd"/>
    </w:p>
    <w:p w14:paraId="458AEF03" w14:textId="77777777" w:rsidR="00521224" w:rsidRPr="00521224" w:rsidRDefault="00521224" w:rsidP="00521224">
      <w:pPr>
        <w:spacing w:after="0" w:line="240" w:lineRule="auto"/>
        <w:jc w:val="both"/>
        <w:rPr>
          <w:rFonts w:ascii="IBM Plex Sans" w:eastAsia="Times New Roman" w:hAnsi="IBM Plex Sans" w:cs="Times New Roman"/>
          <w:sz w:val="20"/>
          <w:szCs w:val="20"/>
          <w:lang w:val="en-US"/>
        </w:rPr>
      </w:pPr>
    </w:p>
    <w:p w14:paraId="7E001AD5" w14:textId="77777777" w:rsidR="00521224" w:rsidRPr="00521224" w:rsidRDefault="00521224" w:rsidP="00521224">
      <w:pPr>
        <w:spacing w:after="0" w:line="240" w:lineRule="auto"/>
        <w:jc w:val="both"/>
        <w:rPr>
          <w:rFonts w:ascii="IBM Plex Sans" w:eastAsia="Times New Roman" w:hAnsi="IBM Plex Sans" w:cs="Times New Roman"/>
          <w:sz w:val="20"/>
          <w:szCs w:val="20"/>
          <w:lang w:val="en-US"/>
        </w:rPr>
      </w:pPr>
      <w:r w:rsidRPr="00521224">
        <w:rPr>
          <w:rFonts w:ascii="IBM Plex Sans" w:eastAsia="Times New Roman" w:hAnsi="IBM Plex Sans" w:cs="Times New Roman"/>
          <w:sz w:val="20"/>
          <w:szCs w:val="20"/>
          <w:lang w:val="en-US"/>
        </w:rPr>
        <w:t xml:space="preserve">_________________, *for and on behalf of             </w:t>
      </w:r>
      <w:proofErr w:type="gramStart"/>
      <w:r w:rsidRPr="00521224">
        <w:rPr>
          <w:rFonts w:ascii="IBM Plex Sans" w:eastAsia="Times New Roman" w:hAnsi="IBM Plex Sans" w:cs="Times New Roman"/>
          <w:sz w:val="20"/>
          <w:szCs w:val="20"/>
          <w:lang w:val="en-US"/>
        </w:rPr>
        <w:t xml:space="preserve">  )</w:t>
      </w:r>
      <w:proofErr w:type="gramEnd"/>
    </w:p>
    <w:p w14:paraId="651247ED" w14:textId="77777777" w:rsidR="00521224" w:rsidRPr="00521224" w:rsidRDefault="00521224" w:rsidP="00521224">
      <w:pPr>
        <w:spacing w:after="0" w:line="240" w:lineRule="auto"/>
        <w:jc w:val="both"/>
        <w:rPr>
          <w:rFonts w:ascii="IBM Plex Sans" w:eastAsia="Times New Roman" w:hAnsi="IBM Plex Sans" w:cs="Times New Roman"/>
          <w:sz w:val="20"/>
          <w:szCs w:val="20"/>
          <w:lang w:val="en-US"/>
        </w:rPr>
      </w:pPr>
    </w:p>
    <w:p w14:paraId="095E3454" w14:textId="77777777" w:rsidR="00521224" w:rsidRPr="00521224" w:rsidRDefault="00521224" w:rsidP="00521224">
      <w:pPr>
        <w:spacing w:after="0" w:line="240" w:lineRule="auto"/>
        <w:jc w:val="both"/>
        <w:rPr>
          <w:rFonts w:ascii="IBM Plex Sans" w:eastAsia="Times New Roman" w:hAnsi="IBM Plex Sans" w:cs="Times New Roman"/>
          <w:sz w:val="20"/>
          <w:szCs w:val="20"/>
          <w:lang w:val="en-US"/>
        </w:rPr>
      </w:pPr>
      <w:r w:rsidRPr="00521224">
        <w:rPr>
          <w:rFonts w:ascii="IBM Plex Sans" w:eastAsia="Times New Roman" w:hAnsi="IBM Plex Sans" w:cs="Times New Roman"/>
          <w:sz w:val="20"/>
          <w:szCs w:val="20"/>
          <w:lang w:val="en-US"/>
        </w:rPr>
        <w:t>_____________________________</w:t>
      </w:r>
    </w:p>
    <w:p w14:paraId="7E0A3D33" w14:textId="77777777" w:rsidR="00521224" w:rsidRPr="00521224" w:rsidRDefault="00521224" w:rsidP="00521224">
      <w:pPr>
        <w:spacing w:after="0" w:line="240" w:lineRule="auto"/>
        <w:ind w:right="432"/>
        <w:jc w:val="both"/>
        <w:rPr>
          <w:rFonts w:ascii="IBM Plex Sans" w:eastAsia="Times New Roman" w:hAnsi="IBM Plex Sans" w:cs="Times New Roman"/>
          <w:sz w:val="20"/>
          <w:szCs w:val="20"/>
          <w:lang w:val="en-US"/>
        </w:rPr>
      </w:pPr>
    </w:p>
    <w:p w14:paraId="69DAC0B1" w14:textId="77777777" w:rsidR="00521224" w:rsidRPr="00521224" w:rsidRDefault="00521224" w:rsidP="00521224">
      <w:pPr>
        <w:spacing w:after="0" w:line="240" w:lineRule="auto"/>
        <w:jc w:val="both"/>
        <w:rPr>
          <w:rFonts w:ascii="IBM Plex Sans" w:eastAsia="Times New Roman" w:hAnsi="IBM Plex Sans" w:cs="Times New Roman"/>
          <w:sz w:val="20"/>
          <w:szCs w:val="20"/>
          <w:lang w:val="en-US"/>
        </w:rPr>
      </w:pPr>
      <w:r w:rsidRPr="00521224">
        <w:rPr>
          <w:rFonts w:ascii="IBM Plex Sans" w:eastAsia="Times New Roman" w:hAnsi="IBM Plex Sans" w:cs="Times New Roman"/>
          <w:sz w:val="20"/>
          <w:szCs w:val="20"/>
          <w:lang w:val="en-US"/>
        </w:rPr>
        <w:t xml:space="preserve">In the presence of Witnesses                                   </w:t>
      </w:r>
      <w:proofErr w:type="gramStart"/>
      <w:r w:rsidRPr="00521224">
        <w:rPr>
          <w:rFonts w:ascii="IBM Plex Sans" w:eastAsia="Times New Roman" w:hAnsi="IBM Plex Sans" w:cs="Times New Roman"/>
          <w:sz w:val="20"/>
          <w:szCs w:val="20"/>
          <w:lang w:val="en-US"/>
        </w:rPr>
        <w:t xml:space="preserve">  )</w:t>
      </w:r>
      <w:proofErr w:type="gramEnd"/>
    </w:p>
    <w:p w14:paraId="081F2730" w14:textId="77777777" w:rsidR="00521224" w:rsidRPr="00521224" w:rsidRDefault="00521224" w:rsidP="00521224">
      <w:pPr>
        <w:spacing w:after="0" w:line="240" w:lineRule="auto"/>
        <w:jc w:val="both"/>
        <w:rPr>
          <w:rFonts w:ascii="IBM Plex Sans" w:eastAsia="Times New Roman" w:hAnsi="IBM Plex Sans" w:cs="Times New Roman"/>
          <w:sz w:val="20"/>
          <w:szCs w:val="20"/>
          <w:lang w:val="en-US"/>
        </w:rPr>
      </w:pPr>
    </w:p>
    <w:p w14:paraId="2E2F0A98" w14:textId="77777777" w:rsidR="00521224" w:rsidRPr="00521224" w:rsidRDefault="00521224" w:rsidP="00521224">
      <w:pPr>
        <w:spacing w:after="0" w:line="240" w:lineRule="auto"/>
        <w:jc w:val="both"/>
        <w:rPr>
          <w:rFonts w:ascii="IBM Plex Sans" w:eastAsia="Times New Roman" w:hAnsi="IBM Plex Sans" w:cs="Times New Roman"/>
          <w:sz w:val="20"/>
          <w:szCs w:val="20"/>
          <w:lang w:val="en-US"/>
        </w:rPr>
      </w:pPr>
      <w:r w:rsidRPr="00521224">
        <w:rPr>
          <w:rFonts w:ascii="IBM Plex Sans" w:eastAsia="Times New Roman" w:hAnsi="IBM Plex Sans" w:cs="Times New Roman"/>
          <w:sz w:val="20"/>
          <w:szCs w:val="20"/>
          <w:lang w:val="en-US"/>
        </w:rPr>
        <w:t xml:space="preserve">1.     ___________________ (Name &amp; </w:t>
      </w:r>
      <w:proofErr w:type="gramStart"/>
      <w:r w:rsidRPr="00521224">
        <w:rPr>
          <w:rFonts w:ascii="IBM Plex Sans" w:eastAsia="Times New Roman" w:hAnsi="IBM Plex Sans" w:cs="Times New Roman"/>
          <w:sz w:val="20"/>
          <w:szCs w:val="20"/>
          <w:lang w:val="en-US"/>
        </w:rPr>
        <w:t xml:space="preserve">Address)   </w:t>
      </w:r>
      <w:proofErr w:type="gramEnd"/>
      <w:r w:rsidRPr="00521224">
        <w:rPr>
          <w:rFonts w:ascii="IBM Plex Sans" w:eastAsia="Times New Roman" w:hAnsi="IBM Plex Sans" w:cs="Times New Roman"/>
          <w:sz w:val="20"/>
          <w:szCs w:val="20"/>
          <w:lang w:val="en-US"/>
        </w:rPr>
        <w:t xml:space="preserve"> ) ………………………….</w:t>
      </w:r>
    </w:p>
    <w:p w14:paraId="5DB63EDC" w14:textId="77777777" w:rsidR="00521224" w:rsidRPr="00521224" w:rsidRDefault="00521224" w:rsidP="00521224">
      <w:pPr>
        <w:spacing w:after="0" w:line="240" w:lineRule="auto"/>
        <w:jc w:val="both"/>
        <w:rPr>
          <w:rFonts w:ascii="IBM Plex Sans" w:eastAsia="Times New Roman" w:hAnsi="IBM Plex Sans" w:cs="Times New Roman"/>
          <w:sz w:val="20"/>
          <w:szCs w:val="20"/>
          <w:lang w:val="en-US"/>
        </w:rPr>
      </w:pPr>
    </w:p>
    <w:p w14:paraId="33966F5D" w14:textId="77777777" w:rsidR="00521224" w:rsidRPr="00521224" w:rsidRDefault="00521224" w:rsidP="00521224">
      <w:pPr>
        <w:spacing w:after="0" w:line="240" w:lineRule="auto"/>
        <w:jc w:val="both"/>
        <w:rPr>
          <w:rFonts w:ascii="IBM Plex Sans" w:eastAsia="Times New Roman" w:hAnsi="IBM Plex Sans" w:cs="Times New Roman"/>
          <w:sz w:val="20"/>
          <w:szCs w:val="20"/>
          <w:lang w:val="en-US"/>
        </w:rPr>
      </w:pPr>
    </w:p>
    <w:p w14:paraId="2D3B1CC7" w14:textId="77777777" w:rsidR="00521224" w:rsidRPr="00521224" w:rsidRDefault="00521224" w:rsidP="00521224">
      <w:pPr>
        <w:spacing w:after="0" w:line="240" w:lineRule="auto"/>
        <w:jc w:val="both"/>
        <w:rPr>
          <w:rFonts w:ascii="IBM Plex Sans" w:eastAsia="Times New Roman" w:hAnsi="IBM Plex Sans" w:cs="Times New Roman"/>
          <w:sz w:val="20"/>
          <w:szCs w:val="20"/>
          <w:lang w:val="en-US"/>
        </w:rPr>
      </w:pPr>
      <w:r w:rsidRPr="00521224">
        <w:rPr>
          <w:rFonts w:ascii="IBM Plex Sans" w:eastAsia="Times New Roman" w:hAnsi="IBM Plex Sans" w:cs="Times New Roman"/>
          <w:sz w:val="20"/>
          <w:szCs w:val="20"/>
          <w:lang w:val="en-US"/>
        </w:rPr>
        <w:t xml:space="preserve">2.     ___________________ (Name &amp; </w:t>
      </w:r>
      <w:proofErr w:type="gramStart"/>
      <w:r w:rsidRPr="00521224">
        <w:rPr>
          <w:rFonts w:ascii="IBM Plex Sans" w:eastAsia="Times New Roman" w:hAnsi="IBM Plex Sans" w:cs="Times New Roman"/>
          <w:sz w:val="20"/>
          <w:szCs w:val="20"/>
          <w:lang w:val="en-US"/>
        </w:rPr>
        <w:t>Address)     )</w:t>
      </w:r>
      <w:proofErr w:type="gramEnd"/>
      <w:r w:rsidRPr="00521224">
        <w:rPr>
          <w:rFonts w:ascii="IBM Plex Sans" w:eastAsia="Times New Roman" w:hAnsi="IBM Plex Sans" w:cs="Times New Roman"/>
          <w:sz w:val="20"/>
          <w:szCs w:val="20"/>
          <w:lang w:val="en-US"/>
        </w:rPr>
        <w:t>………………………….</w:t>
      </w:r>
    </w:p>
    <w:p w14:paraId="4FCBB78A" w14:textId="77777777" w:rsidR="00521224" w:rsidRPr="006721AA" w:rsidRDefault="00521224" w:rsidP="00521224">
      <w:pPr>
        <w:rPr>
          <w:rFonts w:eastAsia="Times New Roman" w:cstheme="minorHAnsi"/>
          <w:b/>
          <w:sz w:val="20"/>
          <w:szCs w:val="20"/>
        </w:rPr>
      </w:pPr>
    </w:p>
    <w:p w14:paraId="23DFD558" w14:textId="77777777" w:rsidR="00C35596" w:rsidRPr="00874C3E" w:rsidRDefault="00C35596" w:rsidP="00C35596">
      <w:pPr>
        <w:spacing w:after="0" w:line="240" w:lineRule="auto"/>
        <w:jc w:val="both"/>
        <w:rPr>
          <w:rFonts w:ascii="IBM Plex Sans" w:eastAsia="Times New Roman" w:hAnsi="IBM Plex Sans" w:cs="Times New Roman"/>
          <w:sz w:val="20"/>
          <w:szCs w:val="20"/>
          <w:lang w:val="en-US"/>
        </w:rPr>
      </w:pPr>
    </w:p>
    <w:p w14:paraId="5D0864F6" w14:textId="77777777" w:rsidR="00C35596" w:rsidRPr="00874C3E" w:rsidRDefault="00C35596" w:rsidP="00C35596">
      <w:pPr>
        <w:spacing w:after="0" w:line="240" w:lineRule="auto"/>
        <w:jc w:val="both"/>
        <w:rPr>
          <w:rFonts w:ascii="IBM Plex Sans" w:eastAsia="Times New Roman" w:hAnsi="IBM Plex Sans" w:cs="Times New Roman"/>
          <w:sz w:val="20"/>
          <w:szCs w:val="20"/>
          <w:lang w:val="en-US"/>
        </w:rPr>
      </w:pPr>
      <w:r w:rsidRPr="00874C3E">
        <w:rPr>
          <w:rFonts w:ascii="IBM Plex Sans" w:eastAsia="Times New Roman" w:hAnsi="IBM Plex Sans" w:cs="Times New Roman"/>
          <w:sz w:val="20"/>
          <w:szCs w:val="20"/>
          <w:lang w:val="en-US"/>
        </w:rPr>
        <w:br w:type="page"/>
      </w:r>
    </w:p>
    <w:p w14:paraId="261622F6" w14:textId="77777777" w:rsidR="00C35596" w:rsidRPr="00874C3E" w:rsidRDefault="00C35596" w:rsidP="00C35596">
      <w:pPr>
        <w:spacing w:after="0" w:line="240" w:lineRule="auto"/>
        <w:jc w:val="both"/>
        <w:rPr>
          <w:rFonts w:ascii="IBM Plex Sans" w:eastAsia="Times New Roman" w:hAnsi="IBM Plex Sans" w:cs="Times New Roman"/>
          <w:b/>
          <w:sz w:val="20"/>
          <w:szCs w:val="20"/>
          <w:lang w:val="en-US"/>
        </w:rPr>
      </w:pPr>
      <w:r w:rsidRPr="00874C3E">
        <w:rPr>
          <w:rFonts w:ascii="IBM Plex Sans" w:eastAsia="Times New Roman" w:hAnsi="IBM Plex Sans" w:cs="Times New Roman"/>
          <w:b/>
          <w:sz w:val="20"/>
          <w:szCs w:val="20"/>
          <w:lang w:val="en-US"/>
        </w:rPr>
        <w:lastRenderedPageBreak/>
        <w:t>ANNEXURE – INSTRUCTIONS FOR UNDERTAKING</w:t>
      </w:r>
    </w:p>
    <w:p w14:paraId="3A47F8EE" w14:textId="77777777" w:rsidR="00C35596" w:rsidRPr="00874C3E" w:rsidRDefault="00C35596" w:rsidP="00C35596">
      <w:pPr>
        <w:spacing w:after="0" w:line="240" w:lineRule="auto"/>
        <w:jc w:val="both"/>
        <w:rPr>
          <w:rFonts w:ascii="IBM Plex Sans" w:eastAsia="Times New Roman" w:hAnsi="IBM Plex Sans" w:cs="Times New Roman"/>
          <w:b/>
          <w:sz w:val="20"/>
          <w:szCs w:val="20"/>
          <w:lang w:val="en-US"/>
        </w:rPr>
      </w:pPr>
    </w:p>
    <w:p w14:paraId="26783B0E" w14:textId="58378C4D" w:rsidR="00BA551E" w:rsidRPr="00874C3E" w:rsidRDefault="00D539D3" w:rsidP="000B1801">
      <w:pPr>
        <w:numPr>
          <w:ilvl w:val="0"/>
          <w:numId w:val="1"/>
        </w:numPr>
        <w:autoSpaceDE w:val="0"/>
        <w:autoSpaceDN w:val="0"/>
        <w:adjustRightInd w:val="0"/>
        <w:spacing w:before="100" w:beforeAutospacing="1" w:after="0" w:afterAutospacing="1" w:line="240" w:lineRule="auto"/>
        <w:jc w:val="both"/>
        <w:rPr>
          <w:rFonts w:ascii="IBM Plex Sans" w:eastAsia="Times New Roman" w:hAnsi="IBM Plex Sans" w:cs="Times New Roman"/>
          <w:sz w:val="20"/>
          <w:szCs w:val="20"/>
          <w:lang w:val="en-US"/>
        </w:rPr>
      </w:pPr>
      <w:r w:rsidRPr="00874C3E">
        <w:rPr>
          <w:rFonts w:ascii="IBM Plex Sans" w:eastAsia="Times New Roman" w:hAnsi="IBM Plex Sans"/>
          <w:sz w:val="20"/>
          <w:szCs w:val="20"/>
        </w:rPr>
        <w:t xml:space="preserve">The Undertaking is to be executed on a non-judicial stamp paper / franking worth </w:t>
      </w:r>
      <w:r w:rsidRPr="00874C3E">
        <w:rPr>
          <w:rFonts w:ascii="IBM Plex Sans" w:eastAsia="Times New Roman" w:hAnsi="IBM Plex Sans"/>
          <w:b/>
          <w:bCs/>
          <w:sz w:val="20"/>
          <w:szCs w:val="20"/>
        </w:rPr>
        <w:t>Rs.500/- if</w:t>
      </w:r>
      <w:r w:rsidRPr="00874C3E">
        <w:rPr>
          <w:rFonts w:ascii="IBM Plex Sans" w:eastAsia="Times New Roman" w:hAnsi="IBM Plex Sans"/>
          <w:sz w:val="20"/>
          <w:szCs w:val="20"/>
        </w:rPr>
        <w:t xml:space="preserve"> executed in State of Maharashtra. If this Undertaking is executed outside the State of Maharashtra, then it must be executed on a non-judicial stamp paper stamped in accordance </w:t>
      </w:r>
      <w:proofErr w:type="gramStart"/>
      <w:r w:rsidRPr="00874C3E">
        <w:rPr>
          <w:rFonts w:ascii="IBM Plex Sans" w:eastAsia="Times New Roman" w:hAnsi="IBM Plex Sans"/>
          <w:sz w:val="20"/>
          <w:szCs w:val="20"/>
        </w:rPr>
        <w:t>to</w:t>
      </w:r>
      <w:proofErr w:type="gramEnd"/>
      <w:r w:rsidRPr="00874C3E">
        <w:rPr>
          <w:rFonts w:ascii="IBM Plex Sans" w:eastAsia="Times New Roman" w:hAnsi="IBM Plex Sans"/>
          <w:sz w:val="20"/>
          <w:szCs w:val="20"/>
        </w:rPr>
        <w:t xml:space="preserve"> the duty as payable in the place of execution or on a non-judicial stamp paper worth </w:t>
      </w:r>
      <w:r w:rsidRPr="00874C3E">
        <w:rPr>
          <w:rFonts w:ascii="IBM Plex Sans" w:eastAsia="Times New Roman" w:hAnsi="IBM Plex Sans"/>
          <w:b/>
          <w:bCs/>
          <w:sz w:val="20"/>
          <w:szCs w:val="20"/>
        </w:rPr>
        <w:t>Rs. 500/- whichever is higher.</w:t>
      </w:r>
    </w:p>
    <w:p w14:paraId="45207804" w14:textId="7A719F3B" w:rsidR="00C35596" w:rsidRPr="00874C3E" w:rsidRDefault="00C35596" w:rsidP="00C35596">
      <w:pPr>
        <w:numPr>
          <w:ilvl w:val="0"/>
          <w:numId w:val="1"/>
        </w:numPr>
        <w:autoSpaceDE w:val="0"/>
        <w:autoSpaceDN w:val="0"/>
        <w:adjustRightInd w:val="0"/>
        <w:spacing w:after="0" w:line="240" w:lineRule="auto"/>
        <w:jc w:val="both"/>
        <w:rPr>
          <w:rFonts w:ascii="IBM Plex Sans" w:eastAsia="Times New Roman" w:hAnsi="IBM Plex Sans" w:cs="Times New Roman"/>
          <w:sz w:val="20"/>
          <w:szCs w:val="20"/>
          <w:lang w:val="en-US"/>
        </w:rPr>
      </w:pPr>
      <w:r w:rsidRPr="00874C3E">
        <w:rPr>
          <w:rFonts w:ascii="IBM Plex Sans" w:eastAsia="Times New Roman" w:hAnsi="IBM Plex Sans" w:cs="Times New Roman"/>
          <w:sz w:val="20"/>
          <w:szCs w:val="20"/>
          <w:lang w:val="en-US"/>
        </w:rPr>
        <w:t xml:space="preserve">Further this Undertaking (including all annexures / schedules) </w:t>
      </w:r>
      <w:proofErr w:type="gramStart"/>
      <w:r w:rsidRPr="00874C3E">
        <w:rPr>
          <w:rFonts w:ascii="IBM Plex Sans" w:eastAsia="Times New Roman" w:hAnsi="IBM Plex Sans" w:cs="Times New Roman"/>
          <w:sz w:val="20"/>
          <w:szCs w:val="20"/>
          <w:lang w:val="en-US"/>
        </w:rPr>
        <w:t>has to</w:t>
      </w:r>
      <w:proofErr w:type="gramEnd"/>
      <w:r w:rsidRPr="00874C3E">
        <w:rPr>
          <w:rFonts w:ascii="IBM Plex Sans" w:eastAsia="Times New Roman" w:hAnsi="IBM Plex Sans" w:cs="Times New Roman"/>
          <w:sz w:val="20"/>
          <w:szCs w:val="20"/>
          <w:lang w:val="en-US"/>
        </w:rPr>
        <w:t xml:space="preserve"> be notarized before a Notary Public. </w:t>
      </w:r>
    </w:p>
    <w:p w14:paraId="32968B47" w14:textId="77777777" w:rsidR="00C35596" w:rsidRPr="00874C3E" w:rsidRDefault="00C35596" w:rsidP="00C35596">
      <w:pPr>
        <w:numPr>
          <w:ilvl w:val="0"/>
          <w:numId w:val="1"/>
        </w:numPr>
        <w:autoSpaceDE w:val="0"/>
        <w:autoSpaceDN w:val="0"/>
        <w:adjustRightInd w:val="0"/>
        <w:spacing w:after="0" w:line="240" w:lineRule="auto"/>
        <w:jc w:val="both"/>
        <w:rPr>
          <w:rFonts w:ascii="IBM Plex Sans" w:eastAsia="Times New Roman" w:hAnsi="IBM Plex Sans" w:cs="Times New Roman"/>
          <w:sz w:val="20"/>
          <w:szCs w:val="20"/>
          <w:lang w:val="en-US"/>
        </w:rPr>
      </w:pPr>
      <w:r w:rsidRPr="00874C3E">
        <w:rPr>
          <w:rFonts w:ascii="IBM Plex Sans" w:eastAsia="Times New Roman" w:hAnsi="IBM Plex Sans" w:cs="Times New Roman"/>
          <w:sz w:val="20"/>
          <w:szCs w:val="20"/>
          <w:lang w:val="en-US"/>
        </w:rPr>
        <w:t xml:space="preserve">All the pages of this Undertaking (including all annexures / schedules) </w:t>
      </w:r>
      <w:proofErr w:type="gramStart"/>
      <w:r w:rsidRPr="00874C3E">
        <w:rPr>
          <w:rFonts w:ascii="IBM Plex Sans" w:eastAsia="Times New Roman" w:hAnsi="IBM Plex Sans" w:cs="Times New Roman"/>
          <w:sz w:val="20"/>
          <w:szCs w:val="20"/>
          <w:lang w:val="en-US"/>
        </w:rPr>
        <w:t>have to</w:t>
      </w:r>
      <w:proofErr w:type="gramEnd"/>
      <w:r w:rsidRPr="00874C3E">
        <w:rPr>
          <w:rFonts w:ascii="IBM Plex Sans" w:eastAsia="Times New Roman" w:hAnsi="IBM Plex Sans" w:cs="Times New Roman"/>
          <w:sz w:val="20"/>
          <w:szCs w:val="20"/>
          <w:lang w:val="en-US"/>
        </w:rPr>
        <w:t xml:space="preserve"> be signed in full. The persons signing should also sign in full at all places in the Undertaking where anything has been </w:t>
      </w:r>
      <w:proofErr w:type="gramStart"/>
      <w:r w:rsidRPr="00874C3E">
        <w:rPr>
          <w:rFonts w:ascii="IBM Plex Sans" w:eastAsia="Times New Roman" w:hAnsi="IBM Plex Sans" w:cs="Times New Roman"/>
          <w:sz w:val="20"/>
          <w:szCs w:val="20"/>
          <w:lang w:val="en-US"/>
        </w:rPr>
        <w:t>hand-written</w:t>
      </w:r>
      <w:proofErr w:type="gramEnd"/>
      <w:r w:rsidRPr="00874C3E">
        <w:rPr>
          <w:rFonts w:ascii="IBM Plex Sans" w:eastAsia="Times New Roman" w:hAnsi="IBM Plex Sans" w:cs="Times New Roman"/>
          <w:sz w:val="20"/>
          <w:szCs w:val="20"/>
          <w:lang w:val="en-US"/>
        </w:rPr>
        <w:t xml:space="preserve"> / any corrections have been made. </w:t>
      </w:r>
    </w:p>
    <w:p w14:paraId="7D72EE09" w14:textId="460676A2" w:rsidR="00C35596" w:rsidRPr="00874C3E" w:rsidRDefault="00C35596" w:rsidP="00874C3E">
      <w:pPr>
        <w:pStyle w:val="ListParagraph"/>
        <w:numPr>
          <w:ilvl w:val="0"/>
          <w:numId w:val="1"/>
        </w:numPr>
        <w:autoSpaceDE w:val="0"/>
        <w:autoSpaceDN w:val="0"/>
        <w:adjustRightInd w:val="0"/>
        <w:spacing w:after="0"/>
        <w:jc w:val="both"/>
        <w:rPr>
          <w:rFonts w:ascii="IBM Plex Sans" w:eastAsia="Times New Roman" w:hAnsi="IBM Plex Sans" w:cs="Times New Roman"/>
          <w:sz w:val="20"/>
          <w:szCs w:val="20"/>
          <w:lang w:val="en-US"/>
        </w:rPr>
      </w:pPr>
      <w:r w:rsidRPr="00874C3E">
        <w:rPr>
          <w:rFonts w:ascii="IBM Plex Sans" w:eastAsia="Times New Roman" w:hAnsi="IBM Plex Sans" w:cs="Times New Roman"/>
          <w:sz w:val="20"/>
          <w:szCs w:val="20"/>
          <w:lang w:val="en-US"/>
        </w:rPr>
        <w:t xml:space="preserve">If the Trading Member is an individual, then the Undertaking </w:t>
      </w:r>
      <w:proofErr w:type="gramStart"/>
      <w:r w:rsidRPr="00874C3E">
        <w:rPr>
          <w:rFonts w:ascii="IBM Plex Sans" w:eastAsia="Times New Roman" w:hAnsi="IBM Plex Sans" w:cs="Times New Roman"/>
          <w:sz w:val="20"/>
          <w:szCs w:val="20"/>
          <w:lang w:val="en-US"/>
        </w:rPr>
        <w:t>has to</w:t>
      </w:r>
      <w:proofErr w:type="gramEnd"/>
      <w:r w:rsidRPr="00874C3E">
        <w:rPr>
          <w:rFonts w:ascii="IBM Plex Sans" w:eastAsia="Times New Roman" w:hAnsi="IBM Plex Sans" w:cs="Times New Roman"/>
          <w:sz w:val="20"/>
          <w:szCs w:val="20"/>
          <w:lang w:val="en-US"/>
        </w:rPr>
        <w:t xml:space="preserve"> be signed by the individual Trading Member himself. </w:t>
      </w:r>
    </w:p>
    <w:p w14:paraId="787329AC" w14:textId="37A40E8C" w:rsidR="00C35596" w:rsidRPr="00874C3E" w:rsidRDefault="00C35596" w:rsidP="00874C3E">
      <w:pPr>
        <w:pStyle w:val="ListParagraph"/>
        <w:numPr>
          <w:ilvl w:val="0"/>
          <w:numId w:val="1"/>
        </w:numPr>
        <w:autoSpaceDE w:val="0"/>
        <w:autoSpaceDN w:val="0"/>
        <w:adjustRightInd w:val="0"/>
        <w:spacing w:after="0" w:line="240" w:lineRule="auto"/>
        <w:jc w:val="both"/>
        <w:rPr>
          <w:rFonts w:ascii="IBM Plex Sans" w:eastAsia="Times New Roman" w:hAnsi="IBM Plex Sans" w:cs="Times New Roman"/>
          <w:sz w:val="20"/>
          <w:szCs w:val="20"/>
          <w:lang w:val="en-US"/>
        </w:rPr>
      </w:pPr>
      <w:r w:rsidRPr="00874C3E">
        <w:rPr>
          <w:rFonts w:ascii="IBM Plex Sans" w:eastAsia="Times New Roman" w:hAnsi="IBM Plex Sans" w:cs="Times New Roman"/>
          <w:sz w:val="20"/>
          <w:szCs w:val="20"/>
          <w:lang w:val="en-US"/>
        </w:rPr>
        <w:t xml:space="preserve">If the Trading member is a firm, then ALL the partners are required to sign this Undertaking. </w:t>
      </w:r>
    </w:p>
    <w:p w14:paraId="4717816A" w14:textId="773012E8" w:rsidR="00C35596" w:rsidRPr="00874C3E" w:rsidRDefault="00C35596" w:rsidP="00874C3E">
      <w:pPr>
        <w:pStyle w:val="ListParagraph"/>
        <w:numPr>
          <w:ilvl w:val="0"/>
          <w:numId w:val="1"/>
        </w:numPr>
        <w:autoSpaceDE w:val="0"/>
        <w:autoSpaceDN w:val="0"/>
        <w:adjustRightInd w:val="0"/>
        <w:spacing w:after="0"/>
        <w:jc w:val="both"/>
        <w:rPr>
          <w:rFonts w:ascii="IBM Plex Sans" w:hAnsi="IBM Plex Sans"/>
          <w:sz w:val="20"/>
          <w:szCs w:val="20"/>
        </w:rPr>
      </w:pPr>
      <w:r w:rsidRPr="00874C3E">
        <w:rPr>
          <w:rFonts w:ascii="IBM Plex Sans" w:eastAsia="Times New Roman" w:hAnsi="IBM Plex Sans" w:cs="Times New Roman"/>
          <w:sz w:val="20"/>
          <w:szCs w:val="20"/>
          <w:lang w:val="en-US"/>
        </w:rPr>
        <w:t xml:space="preserve">If the Trading Member is a corporate, then the Undertaking </w:t>
      </w:r>
      <w:proofErr w:type="gramStart"/>
      <w:r w:rsidRPr="00874C3E">
        <w:rPr>
          <w:rFonts w:ascii="IBM Plex Sans" w:eastAsia="Times New Roman" w:hAnsi="IBM Plex Sans" w:cs="Times New Roman"/>
          <w:sz w:val="20"/>
          <w:szCs w:val="20"/>
          <w:lang w:val="en-US"/>
        </w:rPr>
        <w:t>has to</w:t>
      </w:r>
      <w:proofErr w:type="gramEnd"/>
      <w:r w:rsidRPr="00874C3E">
        <w:rPr>
          <w:rFonts w:ascii="IBM Plex Sans" w:eastAsia="Times New Roman" w:hAnsi="IBM Plex Sans" w:cs="Times New Roman"/>
          <w:sz w:val="20"/>
          <w:szCs w:val="20"/>
          <w:lang w:val="en-US"/>
        </w:rPr>
        <w:t xml:space="preserve"> be signed by the Managing </w:t>
      </w:r>
      <w:proofErr w:type="gramStart"/>
      <w:r w:rsidRPr="00874C3E">
        <w:rPr>
          <w:rFonts w:ascii="IBM Plex Sans" w:eastAsia="Times New Roman" w:hAnsi="IBM Plex Sans" w:cs="Times New Roman"/>
          <w:sz w:val="20"/>
          <w:szCs w:val="20"/>
          <w:lang w:val="en-US"/>
        </w:rPr>
        <w:t>Director</w:t>
      </w:r>
      <w:proofErr w:type="gramEnd"/>
      <w:r w:rsidRPr="00874C3E">
        <w:rPr>
          <w:rFonts w:ascii="IBM Plex Sans" w:eastAsia="Times New Roman" w:hAnsi="IBM Plex Sans" w:cs="Times New Roman"/>
          <w:sz w:val="20"/>
          <w:szCs w:val="20"/>
          <w:lang w:val="en-US"/>
        </w:rPr>
        <w:t xml:space="preserve"> or any two Directors of the company named as an </w:t>
      </w:r>
      <w:proofErr w:type="gramStart"/>
      <w:r w:rsidRPr="00874C3E">
        <w:rPr>
          <w:rFonts w:ascii="IBM Plex Sans" w:eastAsia="Times New Roman" w:hAnsi="IBM Plex Sans" w:cs="Times New Roman"/>
          <w:sz w:val="20"/>
          <w:szCs w:val="20"/>
          <w:lang w:val="en-US"/>
        </w:rPr>
        <w:t>authorized signatories of the company</w:t>
      </w:r>
      <w:proofErr w:type="gramEnd"/>
      <w:r w:rsidRPr="00874C3E">
        <w:rPr>
          <w:rFonts w:ascii="IBM Plex Sans" w:eastAsia="Times New Roman" w:hAnsi="IBM Plex Sans" w:cs="Times New Roman"/>
          <w:sz w:val="20"/>
          <w:szCs w:val="20"/>
          <w:lang w:val="en-US"/>
        </w:rPr>
        <w:t xml:space="preserve">. If the Trading Member is a corporate, the Undertaking </w:t>
      </w:r>
      <w:proofErr w:type="gramStart"/>
      <w:r w:rsidRPr="00874C3E">
        <w:rPr>
          <w:rFonts w:ascii="IBM Plex Sans" w:eastAsia="Times New Roman" w:hAnsi="IBM Plex Sans" w:cs="Times New Roman"/>
          <w:sz w:val="20"/>
          <w:szCs w:val="20"/>
          <w:lang w:val="en-US"/>
        </w:rPr>
        <w:t>has to</w:t>
      </w:r>
      <w:proofErr w:type="gramEnd"/>
      <w:r w:rsidRPr="00874C3E">
        <w:rPr>
          <w:rFonts w:ascii="IBM Plex Sans" w:eastAsia="Times New Roman" w:hAnsi="IBM Plex Sans" w:cs="Times New Roman"/>
          <w:sz w:val="20"/>
          <w:szCs w:val="20"/>
          <w:lang w:val="en-US"/>
        </w:rPr>
        <w:t xml:space="preserve"> be accompanied with a certified copy of the resolution of the Board of Directors of the company authorizing the person(s) executing the undertaking to do so. The Common Seal of the company </w:t>
      </w:r>
      <w:proofErr w:type="gramStart"/>
      <w:r w:rsidRPr="00874C3E">
        <w:rPr>
          <w:rFonts w:ascii="IBM Plex Sans" w:eastAsia="Times New Roman" w:hAnsi="IBM Plex Sans" w:cs="Times New Roman"/>
          <w:sz w:val="20"/>
          <w:szCs w:val="20"/>
          <w:lang w:val="en-US"/>
        </w:rPr>
        <w:t>has to</w:t>
      </w:r>
      <w:proofErr w:type="gramEnd"/>
      <w:r w:rsidRPr="00874C3E">
        <w:rPr>
          <w:rFonts w:ascii="IBM Plex Sans" w:eastAsia="Times New Roman" w:hAnsi="IBM Plex Sans" w:cs="Times New Roman"/>
          <w:sz w:val="20"/>
          <w:szCs w:val="20"/>
          <w:lang w:val="en-US"/>
        </w:rPr>
        <w:t xml:space="preserve"> be affixed by the company on this Undertaking in the presence of such persons as authorized by the Articles of Association of the company. The Board Resolution should clearly state that the affixation of common seal shall be made in the presence of such </w:t>
      </w:r>
      <w:proofErr w:type="gramStart"/>
      <w:r w:rsidRPr="00874C3E">
        <w:rPr>
          <w:rFonts w:ascii="IBM Plex Sans" w:eastAsia="Times New Roman" w:hAnsi="IBM Plex Sans" w:cs="Times New Roman"/>
          <w:sz w:val="20"/>
          <w:szCs w:val="20"/>
          <w:lang w:val="en-US"/>
        </w:rPr>
        <w:t>persons</w:t>
      </w:r>
      <w:proofErr w:type="gramEnd"/>
      <w:r w:rsidRPr="00874C3E">
        <w:rPr>
          <w:rFonts w:ascii="IBM Plex Sans" w:eastAsia="Times New Roman" w:hAnsi="IBM Plex Sans" w:cs="Times New Roman"/>
          <w:sz w:val="20"/>
          <w:szCs w:val="20"/>
          <w:lang w:val="en-US"/>
        </w:rPr>
        <w:t xml:space="preserve"> as authorized by the Articles of Association of the company and should also clearly state the names of such </w:t>
      </w:r>
      <w:proofErr w:type="gramStart"/>
      <w:r w:rsidRPr="00874C3E">
        <w:rPr>
          <w:rFonts w:ascii="IBM Plex Sans" w:eastAsia="Times New Roman" w:hAnsi="IBM Plex Sans" w:cs="Times New Roman"/>
          <w:sz w:val="20"/>
          <w:szCs w:val="20"/>
          <w:lang w:val="en-US"/>
        </w:rPr>
        <w:t>persons</w:t>
      </w:r>
      <w:proofErr w:type="gramEnd"/>
      <w:r w:rsidRPr="00874C3E">
        <w:rPr>
          <w:rFonts w:ascii="IBM Plex Sans" w:eastAsia="Times New Roman" w:hAnsi="IBM Plex Sans" w:cs="Times New Roman"/>
          <w:sz w:val="20"/>
          <w:szCs w:val="20"/>
          <w:lang w:val="en-US"/>
        </w:rPr>
        <w:t>. The above persons should sign the undertaking as a token of their presence when the common seal is affixed.</w:t>
      </w:r>
    </w:p>
    <w:sectPr w:rsidR="00C35596" w:rsidRPr="00874C3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BM Plex Sans">
    <w:altName w:val="Arial"/>
    <w:panose1 w:val="020B0503050000000000"/>
    <w:charset w:val="00"/>
    <w:family w:val="swiss"/>
    <w:notTrueType/>
    <w:pitch w:val="variable"/>
    <w:sig w:usb0="A000006F" w:usb1="5000207B" w:usb2="00000000" w:usb3="00000000" w:csb0="00000193"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67942"/>
    <w:multiLevelType w:val="hybridMultilevel"/>
    <w:tmpl w:val="7CA8C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F66BC3"/>
    <w:multiLevelType w:val="multilevel"/>
    <w:tmpl w:val="F14C8B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7A554F71"/>
    <w:multiLevelType w:val="hybridMultilevel"/>
    <w:tmpl w:val="EED2AB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88651919">
    <w:abstractNumId w:val="2"/>
  </w:num>
  <w:num w:numId="2" w16cid:durableId="1413895462">
    <w:abstractNumId w:val="0"/>
  </w:num>
  <w:num w:numId="3" w16cid:durableId="8723099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596"/>
    <w:rsid w:val="00116F22"/>
    <w:rsid w:val="001F17F8"/>
    <w:rsid w:val="00521224"/>
    <w:rsid w:val="00874C3E"/>
    <w:rsid w:val="00BA551E"/>
    <w:rsid w:val="00C16E82"/>
    <w:rsid w:val="00C35596"/>
    <w:rsid w:val="00D539D3"/>
    <w:rsid w:val="00DB5CEA"/>
    <w:rsid w:val="00E032D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7E681"/>
  <w15:chartTrackingRefBased/>
  <w15:docId w15:val="{2396C209-CCE6-4B0B-A639-DBC2BD4D4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5596"/>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4C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3661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1118</Words>
  <Characters>6375</Characters>
  <Application>Microsoft Office Word</Application>
  <DocSecurity>0</DocSecurity>
  <Lines>53</Lines>
  <Paragraphs>14</Paragraphs>
  <ScaleCrop>false</ScaleCrop>
  <Company/>
  <LinksUpToDate>false</LinksUpToDate>
  <CharactersWithSpaces>7479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Bhagyashree Biwalkar (MSD)</dc:creator>
  <cp:keywords/>
  <dc:description/>
  <cp:lastModifiedBy>Bhagyashree Biwalkar (MSD)</cp:lastModifiedBy>
  <cp:revision>8</cp:revision>
  <dcterms:created xsi:type="dcterms:W3CDTF">2023-06-12T09:25:00Z</dcterms:created>
  <dcterms:modified xsi:type="dcterms:W3CDTF">2025-04-28T07:43:00Z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5f50f5-e953-4c63-867b-388561f41989_Enabled">
    <vt:lpwstr>true</vt:lpwstr>
  </property>
  <property fmtid="{D5CDD505-2E9C-101B-9397-08002B2CF9AE}" pid="3" name="MSIP_Label_305f50f5-e953-4c63-867b-388561f41989_SetDate">
    <vt:lpwstr>2023-06-12T09:26:43Z</vt:lpwstr>
  </property>
  <property fmtid="{D5CDD505-2E9C-101B-9397-08002B2CF9AE}" pid="4" name="MSIP_Label_305f50f5-e953-4c63-867b-388561f41989_Method">
    <vt:lpwstr>Privileged</vt:lpwstr>
  </property>
  <property fmtid="{D5CDD505-2E9C-101B-9397-08002B2CF9AE}" pid="5" name="MSIP_Label_305f50f5-e953-4c63-867b-388561f41989_Name">
    <vt:lpwstr>305f50f5-e953-4c63-867b-388561f41989</vt:lpwstr>
  </property>
  <property fmtid="{D5CDD505-2E9C-101B-9397-08002B2CF9AE}" pid="6" name="MSIP_Label_305f50f5-e953-4c63-867b-388561f41989_SiteId">
    <vt:lpwstr>fb8ed654-3195-4846-ac37-491dc8a2349e</vt:lpwstr>
  </property>
  <property fmtid="{D5CDD505-2E9C-101B-9397-08002B2CF9AE}" pid="7" name="MSIP_Label_305f50f5-e953-4c63-867b-388561f41989_ActionId">
    <vt:lpwstr>6b595092-278f-43c2-b5dd-cfb4957b9afa</vt:lpwstr>
  </property>
  <property fmtid="{D5CDD505-2E9C-101B-9397-08002B2CF9AE}" pid="8" name="MSIP_Label_305f50f5-e953-4c63-867b-388561f41989_ContentBits">
    <vt:lpwstr>0</vt:lpwstr>
  </property>
</Properties>
</file>