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A5B" w:rsidRPr="00C34B94" w:rsidRDefault="005B5A5B" w:rsidP="005B5A5B">
      <w:pPr>
        <w:jc w:val="center"/>
        <w:rPr>
          <w:rFonts w:asciiTheme="minorHAnsi" w:eastAsiaTheme="minorHAnsi" w:hAnsiTheme="minorHAnsi" w:cstheme="minorHAnsi"/>
          <w:b/>
          <w:color w:val="000000"/>
          <w:sz w:val="20"/>
          <w:szCs w:val="20"/>
        </w:rPr>
      </w:pPr>
      <w:r w:rsidRPr="00C34B94">
        <w:rPr>
          <w:rFonts w:asciiTheme="minorHAnsi" w:eastAsiaTheme="minorHAnsi" w:hAnsiTheme="minorHAnsi" w:cstheme="minorHAnsi"/>
          <w:b/>
          <w:color w:val="000000"/>
          <w:sz w:val="20"/>
          <w:szCs w:val="20"/>
        </w:rPr>
        <w:t xml:space="preserve">Annexure </w:t>
      </w:r>
      <w:r w:rsidR="00332572" w:rsidRPr="00C34B94">
        <w:rPr>
          <w:rFonts w:asciiTheme="minorHAnsi" w:eastAsiaTheme="minorHAnsi" w:hAnsiTheme="minorHAnsi" w:cstheme="minorHAnsi"/>
          <w:b/>
          <w:color w:val="000000"/>
          <w:sz w:val="20"/>
          <w:szCs w:val="20"/>
        </w:rPr>
        <w:t>V</w:t>
      </w:r>
    </w:p>
    <w:p w:rsidR="003E0E67" w:rsidRPr="00C34B94" w:rsidRDefault="00517079" w:rsidP="005B5A5B">
      <w:pPr>
        <w:jc w:val="center"/>
        <w:rPr>
          <w:rFonts w:asciiTheme="minorHAnsi" w:eastAsiaTheme="minorHAnsi" w:hAnsiTheme="minorHAnsi" w:cstheme="minorHAnsi"/>
          <w:b/>
          <w:color w:val="000000"/>
          <w:sz w:val="20"/>
          <w:szCs w:val="20"/>
        </w:rPr>
      </w:pPr>
      <w:r w:rsidRPr="00C34B94">
        <w:rPr>
          <w:rFonts w:asciiTheme="minorHAnsi" w:eastAsiaTheme="minorHAnsi" w:hAnsiTheme="minorHAnsi" w:cstheme="minorHAnsi"/>
          <w:b/>
          <w:color w:val="000000"/>
          <w:sz w:val="20"/>
          <w:szCs w:val="20"/>
        </w:rPr>
        <w:t>Vendor Confirmation L</w:t>
      </w:r>
      <w:r w:rsidR="002232DC" w:rsidRPr="00C34B94">
        <w:rPr>
          <w:rFonts w:asciiTheme="minorHAnsi" w:eastAsiaTheme="minorHAnsi" w:hAnsiTheme="minorHAnsi" w:cstheme="minorHAnsi"/>
          <w:b/>
          <w:color w:val="000000"/>
          <w:sz w:val="20"/>
          <w:szCs w:val="20"/>
        </w:rPr>
        <w:t>etter</w:t>
      </w:r>
    </w:p>
    <w:p w:rsidR="00E7200B" w:rsidRPr="00C34B94" w:rsidRDefault="003E0E67" w:rsidP="005B5A5B">
      <w:pPr>
        <w:jc w:val="center"/>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w:t>
      </w:r>
      <w:r w:rsidR="00982D97" w:rsidRPr="00C34B94">
        <w:rPr>
          <w:rFonts w:asciiTheme="minorHAnsi" w:eastAsiaTheme="minorHAnsi" w:hAnsiTheme="minorHAnsi" w:cstheme="minorHAnsi"/>
          <w:color w:val="000000"/>
          <w:sz w:val="20"/>
          <w:szCs w:val="20"/>
        </w:rPr>
        <w:t>On</w:t>
      </w:r>
      <w:r w:rsidRPr="00C34B94">
        <w:rPr>
          <w:rFonts w:asciiTheme="minorHAnsi" w:eastAsiaTheme="minorHAnsi" w:hAnsiTheme="minorHAnsi" w:cstheme="minorHAnsi"/>
          <w:color w:val="000000"/>
          <w:sz w:val="20"/>
          <w:szCs w:val="20"/>
        </w:rPr>
        <w:t xml:space="preserve"> the letterhead of the vendor)</w:t>
      </w:r>
    </w:p>
    <w:p w:rsidR="00E7200B" w:rsidRPr="00C34B94" w:rsidRDefault="00E7200B" w:rsidP="009A2584">
      <w:pPr>
        <w:spacing w:after="0" w:line="240" w:lineRule="auto"/>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This i</w:t>
      </w:r>
      <w:r w:rsidR="003E0E67" w:rsidRPr="00C34B94">
        <w:rPr>
          <w:rFonts w:asciiTheme="minorHAnsi" w:eastAsiaTheme="minorHAnsi" w:hAnsiTheme="minorHAnsi" w:cstheme="minorHAnsi"/>
          <w:color w:val="000000"/>
          <w:sz w:val="20"/>
          <w:szCs w:val="20"/>
        </w:rPr>
        <w:t xml:space="preserve">s to state that trading member </w:t>
      </w:r>
      <w:r w:rsidRPr="00C34B94">
        <w:rPr>
          <w:rFonts w:asciiTheme="minorHAnsi" w:eastAsiaTheme="minorHAnsi" w:hAnsiTheme="minorHAnsi" w:cstheme="minorHAnsi"/>
          <w:color w:val="000000"/>
          <w:sz w:val="20"/>
          <w:szCs w:val="20"/>
        </w:rPr>
        <w:t>M/s ______</w:t>
      </w:r>
      <w:r w:rsidR="003E0E67" w:rsidRPr="00C34B94">
        <w:rPr>
          <w:rFonts w:asciiTheme="minorHAnsi" w:eastAsiaTheme="minorHAnsi" w:hAnsiTheme="minorHAnsi" w:cstheme="minorHAnsi"/>
          <w:color w:val="000000"/>
          <w:sz w:val="20"/>
          <w:szCs w:val="20"/>
        </w:rPr>
        <w:t>__________</w:t>
      </w:r>
      <w:r w:rsidRPr="00C34B94">
        <w:rPr>
          <w:rFonts w:asciiTheme="minorHAnsi" w:eastAsiaTheme="minorHAnsi" w:hAnsiTheme="minorHAnsi" w:cstheme="minorHAnsi"/>
          <w:color w:val="000000"/>
          <w:sz w:val="20"/>
          <w:szCs w:val="20"/>
        </w:rPr>
        <w:t xml:space="preserve">_______________ </w:t>
      </w:r>
      <w:r w:rsidR="003E0E67" w:rsidRPr="00C34B94">
        <w:rPr>
          <w:rFonts w:asciiTheme="minorHAnsi" w:eastAsiaTheme="minorHAnsi" w:hAnsiTheme="minorHAnsi" w:cstheme="minorHAnsi"/>
          <w:color w:val="000000"/>
          <w:sz w:val="20"/>
          <w:szCs w:val="20"/>
        </w:rPr>
        <w:t xml:space="preserve">with </w:t>
      </w:r>
      <w:r w:rsidRPr="00C34B94">
        <w:rPr>
          <w:rFonts w:asciiTheme="minorHAnsi" w:eastAsiaTheme="minorHAnsi" w:hAnsiTheme="minorHAnsi" w:cstheme="minorHAnsi"/>
          <w:color w:val="000000"/>
          <w:sz w:val="20"/>
          <w:szCs w:val="20"/>
        </w:rPr>
        <w:t>T</w:t>
      </w:r>
      <w:r w:rsidR="00F537B4">
        <w:rPr>
          <w:rFonts w:asciiTheme="minorHAnsi" w:eastAsiaTheme="minorHAnsi" w:hAnsiTheme="minorHAnsi" w:cstheme="minorHAnsi"/>
          <w:color w:val="000000"/>
          <w:sz w:val="20"/>
          <w:szCs w:val="20"/>
        </w:rPr>
        <w:t>M</w:t>
      </w:r>
      <w:r w:rsidRPr="00C34B94">
        <w:rPr>
          <w:rFonts w:asciiTheme="minorHAnsi" w:eastAsiaTheme="minorHAnsi" w:hAnsiTheme="minorHAnsi" w:cstheme="minorHAnsi"/>
          <w:color w:val="000000"/>
          <w:sz w:val="20"/>
          <w:szCs w:val="20"/>
        </w:rPr>
        <w:t xml:space="preserve"> code : _____</w:t>
      </w:r>
      <w:r w:rsidR="003E0E67" w:rsidRPr="00C34B94">
        <w:rPr>
          <w:rFonts w:asciiTheme="minorHAnsi" w:eastAsiaTheme="minorHAnsi" w:hAnsiTheme="minorHAnsi" w:cstheme="minorHAnsi"/>
          <w:color w:val="000000"/>
          <w:sz w:val="20"/>
          <w:szCs w:val="20"/>
        </w:rPr>
        <w:t xml:space="preserve">   </w:t>
      </w:r>
      <w:r w:rsidRPr="00C34B94">
        <w:rPr>
          <w:rFonts w:asciiTheme="minorHAnsi" w:eastAsiaTheme="minorHAnsi" w:hAnsiTheme="minorHAnsi" w:cstheme="minorHAnsi"/>
          <w:color w:val="000000"/>
          <w:sz w:val="20"/>
          <w:szCs w:val="20"/>
        </w:rPr>
        <w:t>registered with National Stock Exchange of India Ltd  has purchased Algo trading software solution for strategy</w:t>
      </w:r>
      <w:r w:rsidR="003E0E67" w:rsidRPr="00C34B94">
        <w:rPr>
          <w:rFonts w:asciiTheme="minorHAnsi" w:eastAsiaTheme="minorHAnsi" w:hAnsiTheme="minorHAnsi" w:cstheme="minorHAnsi"/>
          <w:color w:val="000000"/>
          <w:sz w:val="20"/>
          <w:szCs w:val="20"/>
        </w:rPr>
        <w:t xml:space="preserve"> _________</w:t>
      </w:r>
      <w:r w:rsidRPr="00C34B94">
        <w:rPr>
          <w:rFonts w:asciiTheme="minorHAnsi" w:eastAsiaTheme="minorHAnsi" w:hAnsiTheme="minorHAnsi" w:cstheme="minorHAnsi"/>
          <w:color w:val="000000"/>
          <w:sz w:val="20"/>
          <w:szCs w:val="20"/>
        </w:rPr>
        <w:t>____________</w:t>
      </w:r>
      <w:r w:rsidR="003E0E67" w:rsidRPr="00C34B94">
        <w:rPr>
          <w:rFonts w:asciiTheme="minorHAnsi" w:eastAsiaTheme="minorHAnsi" w:hAnsiTheme="minorHAnsi" w:cstheme="minorHAnsi"/>
          <w:color w:val="000000"/>
          <w:sz w:val="20"/>
          <w:szCs w:val="20"/>
        </w:rPr>
        <w:t>______ in</w:t>
      </w:r>
      <w:r w:rsidRPr="00C34B94">
        <w:rPr>
          <w:rFonts w:asciiTheme="minorHAnsi" w:eastAsiaTheme="minorHAnsi" w:hAnsiTheme="minorHAnsi" w:cstheme="minorHAnsi"/>
          <w:color w:val="000000"/>
          <w:sz w:val="20"/>
          <w:szCs w:val="20"/>
        </w:rPr>
        <w:t xml:space="preserve"> ____________________ Seg</w:t>
      </w:r>
      <w:r w:rsidR="003E0E67" w:rsidRPr="00C34B94">
        <w:rPr>
          <w:rFonts w:asciiTheme="minorHAnsi" w:eastAsiaTheme="minorHAnsi" w:hAnsiTheme="minorHAnsi" w:cstheme="minorHAnsi"/>
          <w:color w:val="000000"/>
          <w:sz w:val="20"/>
          <w:szCs w:val="20"/>
        </w:rPr>
        <w:t xml:space="preserve">ments with version no </w:t>
      </w:r>
      <w:r w:rsidR="00F13B6B" w:rsidRPr="00C34B94">
        <w:rPr>
          <w:rFonts w:asciiTheme="minorHAnsi" w:eastAsiaTheme="minorHAnsi" w:hAnsiTheme="minorHAnsi" w:cstheme="minorHAnsi"/>
          <w:color w:val="000000"/>
          <w:sz w:val="20"/>
          <w:szCs w:val="20"/>
        </w:rPr>
        <w:t>_____________</w:t>
      </w:r>
      <w:r w:rsidR="003E0E67" w:rsidRPr="00C34B94">
        <w:rPr>
          <w:rFonts w:asciiTheme="minorHAnsi" w:eastAsiaTheme="minorHAnsi" w:hAnsiTheme="minorHAnsi" w:cstheme="minorHAnsi"/>
          <w:color w:val="000000"/>
          <w:sz w:val="20"/>
          <w:szCs w:val="20"/>
        </w:rPr>
        <w:t xml:space="preserve">from </w:t>
      </w:r>
      <w:r w:rsidR="00EB5550" w:rsidRPr="00C34B94">
        <w:rPr>
          <w:rFonts w:asciiTheme="minorHAnsi" w:eastAsiaTheme="minorHAnsi" w:hAnsiTheme="minorHAnsi" w:cstheme="minorHAnsi"/>
          <w:color w:val="000000"/>
          <w:sz w:val="20"/>
          <w:szCs w:val="20"/>
        </w:rPr>
        <w:t xml:space="preserve">us </w:t>
      </w:r>
      <w:r w:rsidR="003E0E67" w:rsidRPr="00C34B94">
        <w:rPr>
          <w:rFonts w:asciiTheme="minorHAnsi" w:eastAsiaTheme="minorHAnsi" w:hAnsiTheme="minorHAnsi" w:cstheme="minorHAnsi"/>
          <w:color w:val="000000"/>
          <w:sz w:val="20"/>
          <w:szCs w:val="20"/>
        </w:rPr>
        <w:t>which has been approved by the Exchange under t</w:t>
      </w:r>
      <w:r w:rsidR="009A2584" w:rsidRPr="00C34B94">
        <w:rPr>
          <w:rFonts w:asciiTheme="minorHAnsi" w:eastAsiaTheme="minorHAnsi" w:hAnsiTheme="minorHAnsi" w:cstheme="minorHAnsi"/>
          <w:color w:val="000000"/>
          <w:sz w:val="20"/>
          <w:szCs w:val="20"/>
        </w:rPr>
        <w:t>he category Approved Algo</w:t>
      </w:r>
      <w:r w:rsidR="003E0E67" w:rsidRPr="00C34B94">
        <w:rPr>
          <w:rFonts w:asciiTheme="minorHAnsi" w:eastAsiaTheme="minorHAnsi" w:hAnsiTheme="minorHAnsi" w:cstheme="minorHAnsi"/>
          <w:color w:val="000000"/>
          <w:sz w:val="20"/>
          <w:szCs w:val="20"/>
        </w:rPr>
        <w:t>.</w:t>
      </w:r>
    </w:p>
    <w:p w:rsidR="009A2584" w:rsidRPr="00C34B94" w:rsidRDefault="009A2584" w:rsidP="009A2584">
      <w:pPr>
        <w:spacing w:after="0" w:line="240" w:lineRule="auto"/>
        <w:jc w:val="both"/>
        <w:rPr>
          <w:rFonts w:asciiTheme="minorHAnsi" w:eastAsiaTheme="minorHAnsi" w:hAnsiTheme="minorHAnsi" w:cstheme="minorHAnsi"/>
          <w:color w:val="000000"/>
          <w:sz w:val="20"/>
          <w:szCs w:val="20"/>
        </w:rPr>
      </w:pPr>
    </w:p>
    <w:p w:rsidR="00E7200B" w:rsidRPr="00C34B94" w:rsidRDefault="00E7200B"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We certify that:</w:t>
      </w:r>
    </w:p>
    <w:p w:rsidR="009A2584" w:rsidRPr="00C34B94" w:rsidRDefault="003E0E67"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software provides for routing of orders through electronic / automated risk management systems of the broker to carry out appropriate validations of all risk parameters before released to the Exchange trading system including Individual Order Level such as Quantity Limits check, Price Range checks, Trade price protection checks, Order value checks and Client Level Checks such as Net</w:t>
      </w:r>
      <w:r w:rsidR="009A2584" w:rsidRPr="00C34B94">
        <w:rPr>
          <w:rFonts w:asciiTheme="minorHAnsi" w:eastAsiaTheme="minorHAnsi" w:hAnsiTheme="minorHAnsi" w:cstheme="minorHAnsi"/>
          <w:color w:val="000000"/>
          <w:szCs w:val="20"/>
        </w:rPr>
        <w:t xml:space="preserve"> position v/s available margins</w:t>
      </w:r>
      <w:r w:rsidRPr="00C34B94">
        <w:rPr>
          <w:rFonts w:asciiTheme="minorHAnsi" w:eastAsiaTheme="minorHAnsi" w:hAnsiTheme="minorHAnsi" w:cstheme="minorHAnsi"/>
          <w:color w:val="000000"/>
          <w:szCs w:val="20"/>
        </w:rPr>
        <w:t>, RBI violation checks for FII restricted stock</w:t>
      </w:r>
      <w:bookmarkStart w:id="0" w:name="_GoBack"/>
      <w:bookmarkEnd w:id="0"/>
      <w:r w:rsidRPr="00C34B94">
        <w:rPr>
          <w:rFonts w:asciiTheme="minorHAnsi" w:eastAsiaTheme="minorHAnsi" w:hAnsiTheme="minorHAnsi" w:cstheme="minorHAnsi"/>
          <w:color w:val="000000"/>
          <w:szCs w:val="20"/>
        </w:rPr>
        <w:t>s, MWPL violatio</w:t>
      </w:r>
      <w:r w:rsidR="009A2584" w:rsidRPr="00C34B94">
        <w:rPr>
          <w:rFonts w:asciiTheme="minorHAnsi" w:eastAsiaTheme="minorHAnsi" w:hAnsiTheme="minorHAnsi" w:cstheme="minorHAnsi"/>
          <w:color w:val="000000"/>
          <w:szCs w:val="20"/>
        </w:rPr>
        <w:t>n checks, Position limit checks</w:t>
      </w:r>
      <w:r w:rsidRPr="00C34B94">
        <w:rPr>
          <w:rFonts w:asciiTheme="minorHAnsi" w:eastAsiaTheme="minorHAnsi" w:hAnsiTheme="minorHAnsi" w:cstheme="minorHAnsi"/>
          <w:color w:val="000000"/>
          <w:szCs w:val="20"/>
        </w:rPr>
        <w:t>, Trading limit ch</w:t>
      </w:r>
      <w:r w:rsidR="009A2584" w:rsidRPr="00C34B94">
        <w:rPr>
          <w:rFonts w:asciiTheme="minorHAnsi" w:eastAsiaTheme="minorHAnsi" w:hAnsiTheme="minorHAnsi" w:cstheme="minorHAnsi"/>
          <w:color w:val="000000"/>
          <w:szCs w:val="20"/>
        </w:rPr>
        <w:t>ecks</w:t>
      </w:r>
      <w:r w:rsidRPr="00C34B94">
        <w:rPr>
          <w:rFonts w:asciiTheme="minorHAnsi" w:eastAsiaTheme="minorHAnsi" w:hAnsiTheme="minorHAnsi" w:cstheme="minorHAnsi"/>
          <w:color w:val="000000"/>
          <w:szCs w:val="20"/>
        </w:rPr>
        <w:t>,</w:t>
      </w:r>
      <w:r w:rsidR="009A2584" w:rsidRPr="00C34B94">
        <w:rPr>
          <w:rFonts w:asciiTheme="minorHAnsi" w:eastAsiaTheme="minorHAnsi" w:hAnsiTheme="minorHAnsi" w:cstheme="minorHAnsi"/>
          <w:color w:val="000000"/>
          <w:szCs w:val="20"/>
        </w:rPr>
        <w:t xml:space="preserve"> </w:t>
      </w:r>
      <w:r w:rsidRPr="00C34B94">
        <w:rPr>
          <w:rFonts w:asciiTheme="minorHAnsi" w:eastAsiaTheme="minorHAnsi" w:hAnsiTheme="minorHAnsi" w:cstheme="minorHAnsi"/>
          <w:color w:val="000000"/>
          <w:szCs w:val="20"/>
        </w:rPr>
        <w:t>Exposure limit checks at individual client level and at overall level for all clients</w:t>
      </w:r>
      <w:r w:rsidR="009A2584" w:rsidRPr="00C34B94">
        <w:rPr>
          <w:rFonts w:asciiTheme="minorHAnsi" w:eastAsiaTheme="minorHAnsi" w:hAnsiTheme="minorHAnsi" w:cstheme="minorHAnsi"/>
          <w:color w:val="000000"/>
          <w:szCs w:val="20"/>
        </w:rPr>
        <w:t>.</w:t>
      </w:r>
    </w:p>
    <w:p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system has facility for generating and maintaining complete Audit Trail.</w:t>
      </w:r>
    </w:p>
    <w:p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orders generated by Decision Support Tools / Algorithmic trading products are identified as ‘Algorithm orders’ while releasing to the Exchange.</w:t>
      </w:r>
    </w:p>
    <w:p w:rsidR="009A2584"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All orders generated by Decision Support Tools / Algorithmic trading products are offered to the market for matching and system does not execute cross trades internally.</w:t>
      </w:r>
    </w:p>
    <w:p w:rsidR="00E7200B" w:rsidRPr="00C34B94" w:rsidRDefault="00E7200B"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The system has sufficient security features including password protection for the user ID, automatic expiry of passwords as the end of a reasonable duration and reinitialisation of access on entering fresh passwords.</w:t>
      </w:r>
    </w:p>
    <w:p w:rsidR="00785CB2" w:rsidRPr="00C34B94" w:rsidRDefault="007F3289" w:rsidP="009A2584">
      <w:pPr>
        <w:pStyle w:val="ListParagraph"/>
        <w:numPr>
          <w:ilvl w:val="0"/>
          <w:numId w:val="3"/>
        </w:numPr>
        <w:jc w:val="both"/>
        <w:rPr>
          <w:rFonts w:asciiTheme="minorHAnsi" w:eastAsiaTheme="minorHAnsi" w:hAnsiTheme="minorHAnsi" w:cstheme="minorHAnsi"/>
          <w:color w:val="000000"/>
          <w:szCs w:val="20"/>
        </w:rPr>
      </w:pPr>
      <w:r w:rsidRPr="00C34B94">
        <w:rPr>
          <w:rFonts w:asciiTheme="minorHAnsi" w:eastAsiaTheme="minorHAnsi" w:hAnsiTheme="minorHAnsi" w:cstheme="minorHAnsi"/>
          <w:color w:val="000000"/>
          <w:szCs w:val="20"/>
        </w:rPr>
        <w:t xml:space="preserve">The algorithm software has been </w:t>
      </w:r>
      <w:r w:rsidR="009A2584" w:rsidRPr="00C34B94">
        <w:rPr>
          <w:rFonts w:asciiTheme="minorHAnsi" w:eastAsiaTheme="minorHAnsi" w:hAnsiTheme="minorHAnsi" w:cstheme="minorHAnsi"/>
          <w:color w:val="000000"/>
          <w:szCs w:val="20"/>
        </w:rPr>
        <w:t>approved by</w:t>
      </w:r>
      <w:r w:rsidRPr="00C34B94">
        <w:rPr>
          <w:rFonts w:asciiTheme="minorHAnsi" w:eastAsiaTheme="minorHAnsi" w:hAnsiTheme="minorHAnsi" w:cstheme="minorHAnsi"/>
          <w:color w:val="000000"/>
          <w:szCs w:val="20"/>
        </w:rPr>
        <w:t xml:space="preserve"> the Exchange during the process of Identification of aforementioned Decision Support Tools / Algorithms as ‘Approved Algorithm. We further certify that there are no changes / upgrades to the software post identification of Decision Support Tools / Algorithms as ‘Approved Algorithm by the Exchange.</w:t>
      </w:r>
    </w:p>
    <w:p w:rsidR="009A2584" w:rsidRPr="00C34B94" w:rsidRDefault="009A2584" w:rsidP="009A2584">
      <w:pPr>
        <w:pStyle w:val="ListParagraph"/>
        <w:jc w:val="both"/>
        <w:rPr>
          <w:rFonts w:asciiTheme="minorHAnsi" w:eastAsiaTheme="minorHAnsi" w:hAnsiTheme="minorHAnsi" w:cstheme="minorHAnsi"/>
          <w:color w:val="000000"/>
          <w:szCs w:val="20"/>
        </w:rPr>
      </w:pPr>
    </w:p>
    <w:p w:rsidR="009A2584" w:rsidRPr="00C34B94" w:rsidRDefault="009A2584" w:rsidP="009A2584">
      <w:pPr>
        <w:pStyle w:val="ListParagraph"/>
        <w:jc w:val="both"/>
        <w:rPr>
          <w:rFonts w:asciiTheme="minorHAnsi" w:eastAsiaTheme="minorHAnsi" w:hAnsiTheme="minorHAnsi" w:cstheme="minorHAnsi"/>
          <w:color w:val="000000"/>
          <w:szCs w:val="20"/>
        </w:rPr>
      </w:pPr>
    </w:p>
    <w:p w:rsidR="003E0E67" w:rsidRPr="00C34B94" w:rsidRDefault="005B5A5B"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Thanking you,</w:t>
      </w:r>
    </w:p>
    <w:p w:rsidR="009A2584" w:rsidRPr="00C34B94" w:rsidRDefault="009A2584" w:rsidP="00F13B6B">
      <w:pPr>
        <w:jc w:val="both"/>
        <w:rPr>
          <w:rFonts w:asciiTheme="minorHAnsi" w:eastAsiaTheme="minorHAnsi" w:hAnsiTheme="minorHAnsi" w:cstheme="minorHAnsi"/>
          <w:color w:val="000000"/>
          <w:sz w:val="20"/>
          <w:szCs w:val="20"/>
        </w:rPr>
      </w:pPr>
    </w:p>
    <w:p w:rsidR="009E70E5" w:rsidRPr="00C34B94" w:rsidRDefault="009E70E5"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 xml:space="preserve">Name </w:t>
      </w:r>
      <w:r w:rsidR="003E0E67" w:rsidRPr="00C34B94">
        <w:rPr>
          <w:rFonts w:asciiTheme="minorHAnsi" w:eastAsiaTheme="minorHAnsi" w:hAnsiTheme="minorHAnsi" w:cstheme="minorHAnsi"/>
          <w:color w:val="000000"/>
          <w:sz w:val="20"/>
          <w:szCs w:val="20"/>
        </w:rPr>
        <w:t xml:space="preserve">and Signature </w:t>
      </w:r>
      <w:r w:rsidRPr="00C34B94">
        <w:rPr>
          <w:rFonts w:asciiTheme="minorHAnsi" w:eastAsiaTheme="minorHAnsi" w:hAnsiTheme="minorHAnsi" w:cstheme="minorHAnsi"/>
          <w:color w:val="000000"/>
          <w:sz w:val="20"/>
          <w:szCs w:val="20"/>
        </w:rPr>
        <w:t>of Authorised signatory</w:t>
      </w:r>
    </w:p>
    <w:p w:rsidR="003E0E67" w:rsidRPr="00C34B94" w:rsidRDefault="009E70E5" w:rsidP="00F13B6B">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Vendor name</w:t>
      </w:r>
    </w:p>
    <w:p w:rsidR="00E7200B" w:rsidRPr="00C34B94" w:rsidRDefault="00130BC8" w:rsidP="00130BC8">
      <w:pPr>
        <w:jc w:val="both"/>
        <w:rPr>
          <w:rFonts w:asciiTheme="minorHAnsi" w:eastAsiaTheme="minorHAnsi" w:hAnsiTheme="minorHAnsi" w:cstheme="minorHAnsi"/>
          <w:color w:val="000000"/>
          <w:sz w:val="20"/>
          <w:szCs w:val="20"/>
        </w:rPr>
      </w:pPr>
      <w:r w:rsidRPr="00C34B94">
        <w:rPr>
          <w:rFonts w:asciiTheme="minorHAnsi" w:eastAsiaTheme="minorHAnsi" w:hAnsiTheme="minorHAnsi" w:cstheme="minorHAnsi"/>
          <w:color w:val="000000"/>
          <w:sz w:val="20"/>
          <w:szCs w:val="20"/>
        </w:rPr>
        <w:t>Date :</w:t>
      </w:r>
    </w:p>
    <w:sectPr w:rsidR="00E7200B" w:rsidRPr="00C34B94" w:rsidSect="00772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572" w:rsidRDefault="00332572" w:rsidP="00332572">
      <w:pPr>
        <w:spacing w:after="0" w:line="240" w:lineRule="auto"/>
      </w:pPr>
      <w:r>
        <w:separator/>
      </w:r>
    </w:p>
  </w:endnote>
  <w:endnote w:type="continuationSeparator" w:id="0">
    <w:p w:rsidR="00332572" w:rsidRDefault="00332572" w:rsidP="0033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572" w:rsidRDefault="00332572" w:rsidP="00332572">
      <w:pPr>
        <w:spacing w:after="0" w:line="240" w:lineRule="auto"/>
      </w:pPr>
      <w:r>
        <w:separator/>
      </w:r>
    </w:p>
  </w:footnote>
  <w:footnote w:type="continuationSeparator" w:id="0">
    <w:p w:rsidR="00332572" w:rsidRDefault="00332572" w:rsidP="003325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1B704F"/>
    <w:multiLevelType w:val="hybridMultilevel"/>
    <w:tmpl w:val="FB161C62"/>
    <w:lvl w:ilvl="0" w:tplc="0409000B">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A860C41"/>
    <w:multiLevelType w:val="hybridMultilevel"/>
    <w:tmpl w:val="B04A9D8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2DC"/>
    <w:rsid w:val="00130BC8"/>
    <w:rsid w:val="002232DC"/>
    <w:rsid w:val="0027482A"/>
    <w:rsid w:val="002924D3"/>
    <w:rsid w:val="00332572"/>
    <w:rsid w:val="00363978"/>
    <w:rsid w:val="003C6E94"/>
    <w:rsid w:val="003E0E67"/>
    <w:rsid w:val="003F5D7F"/>
    <w:rsid w:val="00410C19"/>
    <w:rsid w:val="00517079"/>
    <w:rsid w:val="005B5A5B"/>
    <w:rsid w:val="00772D24"/>
    <w:rsid w:val="00785CB2"/>
    <w:rsid w:val="007F3289"/>
    <w:rsid w:val="007F3E40"/>
    <w:rsid w:val="00982D97"/>
    <w:rsid w:val="009A2584"/>
    <w:rsid w:val="009B1F36"/>
    <w:rsid w:val="009E70E5"/>
    <w:rsid w:val="00C20EE9"/>
    <w:rsid w:val="00C34B94"/>
    <w:rsid w:val="00DD2045"/>
    <w:rsid w:val="00E36379"/>
    <w:rsid w:val="00E7200B"/>
    <w:rsid w:val="00EB5550"/>
    <w:rsid w:val="00F13B6B"/>
    <w:rsid w:val="00F537B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05FF1A6-6F52-42AE-851D-DD0CA3FDA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D24"/>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200B"/>
    <w:pPr>
      <w:overflowPunct w:val="0"/>
      <w:autoSpaceDE w:val="0"/>
      <w:autoSpaceDN w:val="0"/>
      <w:adjustRightInd w:val="0"/>
      <w:spacing w:after="0" w:line="240" w:lineRule="auto"/>
      <w:ind w:left="720"/>
      <w:contextualSpacing/>
      <w:textAlignment w:val="baseline"/>
    </w:pPr>
    <w:rPr>
      <w:rFonts w:ascii="Times New Roman" w:eastAsia="Times New Roman" w:hAnsi="Times New Roman" w:cs="Mangal"/>
      <w:sz w:val="20"/>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317</Words>
  <Characters>1812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nseil</Company>
  <LinksUpToDate>false</LinksUpToDate>
  <CharactersWithSpaces>2125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pnair</dc:creator>
  <cp:lastModifiedBy>Akshay Desai (MSD)</cp:lastModifiedBy>
  <cp:revision>9</cp:revision>
  <cp:lastPrinted>2011-06-07T06:45:00Z</cp:lastPrinted>
  <dcterms:created xsi:type="dcterms:W3CDTF">2019-06-17T04:59:00Z</dcterms:created>
  <dcterms:modified xsi:type="dcterms:W3CDTF">2021-03-09T08:01:00Z</dcterms:modified>
</cp:coreProperties>
</file>