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7C63" w14:textId="057D2D66" w:rsidR="008F5AED" w:rsidRPr="00C37B39" w:rsidRDefault="008F5AED" w:rsidP="008F5AED">
      <w:pPr>
        <w:jc w:val="center"/>
        <w:rPr>
          <w:rFonts w:ascii="IBM Plex Sans" w:hAnsi="IBM Plex Sans"/>
          <w:b/>
          <w:sz w:val="20"/>
          <w:szCs w:val="20"/>
        </w:rPr>
      </w:pPr>
      <w:r w:rsidRPr="00C37B39">
        <w:rPr>
          <w:rFonts w:ascii="IBM Plex Sans" w:hAnsi="IBM Plex Sans"/>
          <w:b/>
          <w:sz w:val="20"/>
          <w:szCs w:val="20"/>
        </w:rPr>
        <w:t xml:space="preserve">Annexure </w:t>
      </w:r>
      <w:r w:rsidR="00A97178">
        <w:rPr>
          <w:rFonts w:ascii="IBM Plex Sans" w:hAnsi="IBM Plex Sans"/>
          <w:b/>
          <w:sz w:val="20"/>
          <w:szCs w:val="20"/>
        </w:rPr>
        <w:t>L</w:t>
      </w:r>
    </w:p>
    <w:p w14:paraId="3D22B8F5" w14:textId="77777777" w:rsidR="008F5AED" w:rsidRPr="00C37B39" w:rsidRDefault="008F5AED" w:rsidP="008F5AED">
      <w:pPr>
        <w:spacing w:line="276" w:lineRule="auto"/>
        <w:jc w:val="center"/>
        <w:rPr>
          <w:rFonts w:ascii="IBM Plex Sans" w:hAnsi="IBM Plex Sans"/>
          <w:b/>
          <w:bCs/>
          <w:sz w:val="20"/>
          <w:szCs w:val="20"/>
        </w:rPr>
      </w:pPr>
      <w:r w:rsidRPr="00C37B39">
        <w:rPr>
          <w:rFonts w:ascii="IBM Plex Sans" w:hAnsi="IBM Plex Sans"/>
          <w:b/>
          <w:bCs/>
          <w:sz w:val="20"/>
          <w:szCs w:val="20"/>
        </w:rPr>
        <w:t xml:space="preserve">Auditor Selection Norms for system audit report w.r.t. security controls built in ASP </w:t>
      </w:r>
      <w:proofErr w:type="gramStart"/>
      <w:r w:rsidRPr="00C37B39">
        <w:rPr>
          <w:rFonts w:ascii="IBM Plex Sans" w:hAnsi="IBM Plex Sans"/>
          <w:b/>
          <w:bCs/>
          <w:sz w:val="20"/>
          <w:szCs w:val="20"/>
        </w:rPr>
        <w:t>platform</w:t>
      </w:r>
      <w:proofErr w:type="gramEnd"/>
    </w:p>
    <w:p w14:paraId="570D3E43" w14:textId="77777777" w:rsidR="008F5AED" w:rsidRDefault="008F5AED" w:rsidP="008F5AED">
      <w:pPr>
        <w:spacing w:line="276" w:lineRule="auto"/>
        <w:ind w:left="360" w:hanging="360"/>
        <w:jc w:val="both"/>
      </w:pPr>
    </w:p>
    <w:p w14:paraId="39A86ADF" w14:textId="77777777" w:rsidR="008F5AED" w:rsidRPr="00C37B39" w:rsidRDefault="008F5AED" w:rsidP="008F5A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ASPs shall appoint an agency who will review the security controls built-in these platforms as per the standards such as ISO 27001, OWASP TOP 10, etc.</w:t>
      </w:r>
    </w:p>
    <w:p w14:paraId="0D18C86E" w14:textId="77777777" w:rsidR="008F5AED" w:rsidRPr="00C37B39" w:rsidRDefault="008F5AED" w:rsidP="008F5AED">
      <w:pPr>
        <w:pStyle w:val="ListParagraph"/>
        <w:spacing w:line="276" w:lineRule="auto"/>
        <w:ind w:left="36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0ACDDF28" w14:textId="77777777" w:rsidR="008F5AED" w:rsidRPr="00C37B39" w:rsidRDefault="008F5AED" w:rsidP="008F5A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Additionally, the following criteria should be considered while appointing the agency:</w:t>
      </w:r>
    </w:p>
    <w:p w14:paraId="16F6C80B" w14:textId="77777777" w:rsidR="008F5AED" w:rsidRPr="00C37B39" w:rsidRDefault="008F5AED" w:rsidP="008F5AED">
      <w:pPr>
        <w:pStyle w:val="ListParagraph"/>
        <w:numPr>
          <w:ilvl w:val="0"/>
          <w:numId w:val="2"/>
        </w:numPr>
        <w:spacing w:line="276" w:lineRule="auto"/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The audit agency should be CERT-In </w:t>
      </w:r>
      <w:proofErr w:type="gramStart"/>
      <w:r w:rsidRPr="00C37B39">
        <w:rPr>
          <w:rFonts w:ascii="IBM Plex Sans" w:hAnsi="IBM Plex Sans"/>
          <w:sz w:val="20"/>
          <w:szCs w:val="20"/>
        </w:rPr>
        <w:t>empaneled</w:t>
      </w:r>
      <w:proofErr w:type="gramEnd"/>
    </w:p>
    <w:p w14:paraId="1464FE8D" w14:textId="77777777" w:rsidR="008F5AED" w:rsidRPr="00C37B39" w:rsidRDefault="008F5AED" w:rsidP="008F5AED">
      <w:pPr>
        <w:pStyle w:val="ListParagraph"/>
        <w:numPr>
          <w:ilvl w:val="0"/>
          <w:numId w:val="2"/>
        </w:numPr>
        <w:spacing w:line="276" w:lineRule="auto"/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The audit agency must not have any conflict of interest in conducting fair, objective and independent audit of the platform provided by the </w:t>
      </w:r>
      <w:proofErr w:type="gramStart"/>
      <w:r w:rsidRPr="00C37B39">
        <w:rPr>
          <w:rFonts w:ascii="IBM Plex Sans" w:hAnsi="IBM Plex Sans"/>
          <w:sz w:val="20"/>
          <w:szCs w:val="20"/>
        </w:rPr>
        <w:t>ASPs</w:t>
      </w:r>
      <w:proofErr w:type="gramEnd"/>
    </w:p>
    <w:p w14:paraId="018635AD" w14:textId="77777777" w:rsidR="008F5AED" w:rsidRPr="00C37B39" w:rsidRDefault="008F5AED" w:rsidP="008F5AED">
      <w:pPr>
        <w:pStyle w:val="ListParagraph"/>
        <w:numPr>
          <w:ilvl w:val="0"/>
          <w:numId w:val="2"/>
        </w:numPr>
        <w:spacing w:line="276" w:lineRule="auto"/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The audit agency may not have any cases pending against its previous auditees, which fall under SEBI’s jurisdiction, which point to its incompetence and/or unsuitability to perform the audit task.</w:t>
      </w:r>
    </w:p>
    <w:p w14:paraId="14C5E825" w14:textId="77777777" w:rsidR="008F5AED" w:rsidRPr="00C37B39" w:rsidRDefault="008F5AED" w:rsidP="008F5AED">
      <w:pPr>
        <w:pStyle w:val="ListParagraph"/>
        <w:spacing w:line="276" w:lineRule="auto"/>
        <w:jc w:val="both"/>
        <w:rPr>
          <w:rFonts w:ascii="IBM Plex Sans" w:hAnsi="IBM Plex Sans"/>
          <w:b/>
          <w:bCs/>
          <w:sz w:val="20"/>
          <w:szCs w:val="20"/>
        </w:rPr>
      </w:pPr>
    </w:p>
    <w:p w14:paraId="0767930F" w14:textId="77777777" w:rsidR="008F5AED" w:rsidRPr="00C37B39" w:rsidRDefault="008F5AED" w:rsidP="008F5A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The audit agency will develop a report outlining the status of security controls built-in platforms and highlight observations/findings/gaps, if any. </w:t>
      </w:r>
    </w:p>
    <w:p w14:paraId="2B816D98" w14:textId="77777777" w:rsidR="008F5AED" w:rsidRPr="00C37B39" w:rsidRDefault="008F5AED" w:rsidP="008F5AED">
      <w:pPr>
        <w:pStyle w:val="ListParagraph"/>
        <w:spacing w:line="276" w:lineRule="auto"/>
        <w:ind w:left="360"/>
        <w:jc w:val="both"/>
        <w:rPr>
          <w:rFonts w:ascii="IBM Plex Sans" w:hAnsi="IBM Plex Sans"/>
          <w:sz w:val="20"/>
          <w:szCs w:val="20"/>
        </w:rPr>
      </w:pPr>
    </w:p>
    <w:p w14:paraId="1F5638D3" w14:textId="77777777" w:rsidR="008F5AED" w:rsidRPr="00C37B39" w:rsidRDefault="008F5AED" w:rsidP="008F5A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IBM Plex Sans" w:hAnsi="IBM Plex Sans"/>
          <w:sz w:val="20"/>
          <w:szCs w:val="20"/>
        </w:rPr>
      </w:pPr>
      <w:proofErr w:type="gramStart"/>
      <w:r w:rsidRPr="00C37B39">
        <w:rPr>
          <w:rFonts w:ascii="IBM Plex Sans" w:hAnsi="IBM Plex Sans"/>
          <w:sz w:val="20"/>
          <w:szCs w:val="20"/>
        </w:rPr>
        <w:t>Subsequent to</w:t>
      </w:r>
      <w:proofErr w:type="gramEnd"/>
      <w:r w:rsidRPr="00C37B39">
        <w:rPr>
          <w:rFonts w:ascii="IBM Plex Sans" w:hAnsi="IBM Plex Sans"/>
          <w:sz w:val="20"/>
          <w:szCs w:val="20"/>
        </w:rPr>
        <w:t xml:space="preserve"> the submission of the report, the ASPs will have to ensure closure of all the observations/findings/gaps. </w:t>
      </w:r>
    </w:p>
    <w:p w14:paraId="49CEB541" w14:textId="77777777" w:rsidR="008F5AED" w:rsidRPr="00C37B39" w:rsidRDefault="008F5AED" w:rsidP="008F5AED">
      <w:pPr>
        <w:pStyle w:val="ListParagraph"/>
        <w:spacing w:line="276" w:lineRule="auto"/>
        <w:ind w:left="360"/>
        <w:jc w:val="both"/>
        <w:rPr>
          <w:rFonts w:ascii="IBM Plex Sans" w:hAnsi="IBM Plex Sans"/>
          <w:sz w:val="20"/>
          <w:szCs w:val="20"/>
        </w:rPr>
      </w:pPr>
    </w:p>
    <w:p w14:paraId="1A0C6275" w14:textId="77777777" w:rsidR="008F5AED" w:rsidRPr="00C37B39" w:rsidRDefault="008F5AED" w:rsidP="008F5A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IBM Plex Sans" w:hAnsi="IBM Plex Sans"/>
          <w:sz w:val="24"/>
          <w:szCs w:val="24"/>
        </w:rPr>
      </w:pPr>
      <w:r w:rsidRPr="00C37B39">
        <w:rPr>
          <w:rFonts w:ascii="IBM Plex Sans" w:hAnsi="IBM Plex Sans"/>
          <w:sz w:val="20"/>
          <w:szCs w:val="20"/>
        </w:rPr>
        <w:t>A re-confirmatory testing shall be undertaken by the audit agency and a certificate stating that the “Platform is free from security vulnerabilities” shall be shared by the audit agency</w:t>
      </w:r>
      <w:r w:rsidRPr="00C37B39">
        <w:rPr>
          <w:rFonts w:ascii="IBM Plex Sans" w:hAnsi="IBM Plex Sans"/>
          <w:sz w:val="24"/>
          <w:szCs w:val="24"/>
        </w:rPr>
        <w:t>.</w:t>
      </w:r>
    </w:p>
    <w:p w14:paraId="6829EA95" w14:textId="77777777" w:rsidR="008F5AED" w:rsidRPr="00C37B39" w:rsidRDefault="008F5AED" w:rsidP="008F5AED">
      <w:pPr>
        <w:pStyle w:val="ListParagraph"/>
        <w:ind w:left="0"/>
        <w:rPr>
          <w:rFonts w:ascii="IBM Plex Sans" w:hAnsi="IBM Plex Sans"/>
          <w:b/>
          <w:bCs/>
        </w:rPr>
      </w:pPr>
    </w:p>
    <w:p w14:paraId="1F2F0FB5" w14:textId="77777777" w:rsidR="00413629" w:rsidRDefault="00413629"/>
    <w:sectPr w:rsidR="00413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C4C"/>
    <w:multiLevelType w:val="hybridMultilevel"/>
    <w:tmpl w:val="9D02F598"/>
    <w:lvl w:ilvl="0" w:tplc="8B42D5E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4A5183"/>
    <w:multiLevelType w:val="hybridMultilevel"/>
    <w:tmpl w:val="2662046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2994320">
    <w:abstractNumId w:val="0"/>
  </w:num>
  <w:num w:numId="2" w16cid:durableId="990208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D8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4F9A"/>
    <w:rsid w:val="00174741"/>
    <w:rsid w:val="0018384B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4ED8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8F5AED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97178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89FF4"/>
  <w15:chartTrackingRefBased/>
  <w15:docId w15:val="{F14A308D-E056-4ECC-9B39-8A9310C1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AED"/>
    <w:pPr>
      <w:spacing w:after="0" w:line="240" w:lineRule="auto"/>
      <w:ind w:left="720"/>
    </w:pPr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Bhagyashree Biwalkar (MSD)</cp:lastModifiedBy>
  <cp:revision>4</cp:revision>
  <dcterms:created xsi:type="dcterms:W3CDTF">2023-06-22T08:52:00Z</dcterms:created>
  <dcterms:modified xsi:type="dcterms:W3CDTF">2023-06-27T09:21:00Z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2023-06-22T08:52:34Z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60fcabee-7431-4dbe-bfc7-739ef2f84a88</vt:lpwstr>
  </property>
  <property fmtid="{D5CDD505-2E9C-101B-9397-08002B2CF9AE}" pid="8" name="MSIP_Label_305f50f5-e953-4c63-867b-388561f41989_ContentBits">
    <vt:lpwstr>0</vt:lpwstr>
  </property>
</Properties>
</file>