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185C2" w14:textId="77777777" w:rsidR="00DC70DE" w:rsidRDefault="00DC70DE" w:rsidP="00997869">
      <w:pPr>
        <w:overflowPunct w:val="0"/>
        <w:autoSpaceDE w:val="0"/>
        <w:autoSpaceDN w:val="0"/>
        <w:adjustRightInd w:val="0"/>
        <w:spacing w:line="360" w:lineRule="auto"/>
        <w:jc w:val="center"/>
        <w:rPr>
          <w:rFonts w:ascii="Book Antiqua" w:eastAsia="Calibri" w:hAnsi="Book Antiqua"/>
          <w:b/>
          <w:u w:val="single"/>
        </w:rPr>
      </w:pPr>
      <w:r>
        <w:rPr>
          <w:rFonts w:ascii="Book Antiqua" w:eastAsia="Calibri" w:hAnsi="Book Antiqua"/>
          <w:b/>
          <w:u w:val="single"/>
        </w:rPr>
        <w:t>Annexure 4</w:t>
      </w:r>
    </w:p>
    <w:p w14:paraId="02554F14" w14:textId="77777777" w:rsidR="0053595D" w:rsidRPr="0026015B" w:rsidRDefault="0053595D" w:rsidP="00997869">
      <w:pPr>
        <w:overflowPunct w:val="0"/>
        <w:autoSpaceDE w:val="0"/>
        <w:autoSpaceDN w:val="0"/>
        <w:adjustRightInd w:val="0"/>
        <w:spacing w:line="360" w:lineRule="auto"/>
        <w:jc w:val="center"/>
        <w:rPr>
          <w:rFonts w:ascii="Book Antiqua" w:eastAsia="Calibri" w:hAnsi="Book Antiqua"/>
          <w:b/>
          <w:u w:val="single"/>
        </w:rPr>
      </w:pPr>
      <w:r w:rsidRPr="0026015B">
        <w:rPr>
          <w:rFonts w:ascii="Book Antiqua" w:eastAsia="Calibri" w:hAnsi="Book Antiqua"/>
          <w:b/>
          <w:u w:val="single"/>
        </w:rPr>
        <w:t>UNDERTAKING</w:t>
      </w:r>
    </w:p>
    <w:p w14:paraId="1DC75F73" w14:textId="77777777" w:rsidR="008A0B5D" w:rsidRPr="0026015B" w:rsidRDefault="009B4FD5" w:rsidP="008A0B5D">
      <w:pPr>
        <w:overflowPunct w:val="0"/>
        <w:autoSpaceDE w:val="0"/>
        <w:autoSpaceDN w:val="0"/>
        <w:adjustRightInd w:val="0"/>
        <w:jc w:val="center"/>
        <w:rPr>
          <w:rFonts w:ascii="Book Antiqua" w:eastAsia="Calibri" w:hAnsi="Book Antiqua"/>
        </w:rPr>
      </w:pPr>
      <w:r w:rsidRPr="0026015B">
        <w:rPr>
          <w:rFonts w:ascii="Book Antiqua" w:eastAsia="Calibri" w:hAnsi="Book Antiqua"/>
        </w:rPr>
        <w:t>(To be executed on</w:t>
      </w:r>
      <w:r w:rsidR="00982973" w:rsidRPr="0026015B">
        <w:rPr>
          <w:rFonts w:ascii="Book Antiqua" w:eastAsia="Calibri" w:hAnsi="Book Antiqua"/>
        </w:rPr>
        <w:t xml:space="preserve"> </w:t>
      </w:r>
      <w:r w:rsidR="008A0B5D" w:rsidRPr="0026015B">
        <w:rPr>
          <w:rFonts w:ascii="Book Antiqua" w:eastAsia="Calibri" w:hAnsi="Book Antiqua"/>
        </w:rPr>
        <w:t xml:space="preserve">Rs. </w:t>
      </w:r>
      <w:r w:rsidR="00982973" w:rsidRPr="0026015B">
        <w:rPr>
          <w:rFonts w:ascii="Book Antiqua" w:eastAsia="Calibri" w:hAnsi="Book Antiqua"/>
        </w:rPr>
        <w:t>6</w:t>
      </w:r>
      <w:r w:rsidR="008A0B5D" w:rsidRPr="0026015B">
        <w:rPr>
          <w:rFonts w:ascii="Book Antiqua" w:eastAsia="Calibri" w:hAnsi="Book Antiqua"/>
        </w:rPr>
        <w:t>00/- stamp paper</w:t>
      </w:r>
      <w:r w:rsidR="00982973" w:rsidRPr="0026015B">
        <w:rPr>
          <w:rFonts w:ascii="Book Antiqua" w:eastAsia="Calibri" w:hAnsi="Book Antiqua"/>
        </w:rPr>
        <w:t xml:space="preserve"> / applicable stamp duty of the state (whichever is higher)</w:t>
      </w:r>
      <w:r w:rsidR="008A0B5D" w:rsidRPr="0026015B">
        <w:rPr>
          <w:rFonts w:ascii="Book Antiqua" w:eastAsia="Calibri" w:hAnsi="Book Antiqua"/>
        </w:rPr>
        <w:t>, duly</w:t>
      </w:r>
      <w:r w:rsidR="00F94E7C" w:rsidRPr="0026015B">
        <w:rPr>
          <w:rFonts w:ascii="Book Antiqua" w:eastAsia="Calibri" w:hAnsi="Book Antiqua"/>
        </w:rPr>
        <w:t xml:space="preserve"> Notarized on all pages, signed,</w:t>
      </w:r>
      <w:r w:rsidR="008A0B5D" w:rsidRPr="0026015B">
        <w:rPr>
          <w:rFonts w:ascii="Book Antiqua" w:eastAsia="Calibri" w:hAnsi="Book Antiqua"/>
        </w:rPr>
        <w:t xml:space="preserve"> stamped</w:t>
      </w:r>
      <w:r w:rsidR="00F94E7C" w:rsidRPr="0026015B">
        <w:rPr>
          <w:rFonts w:ascii="Book Antiqua" w:eastAsia="Calibri" w:hAnsi="Book Antiqua"/>
        </w:rPr>
        <w:t xml:space="preserve"> &amp; sealed by Authorized Signatory</w:t>
      </w:r>
      <w:r w:rsidR="008A0B5D" w:rsidRPr="0026015B">
        <w:rPr>
          <w:rFonts w:ascii="Book Antiqua" w:eastAsia="Calibri" w:hAnsi="Book Antiqua"/>
        </w:rPr>
        <w:t xml:space="preserve"> on all pages)</w:t>
      </w:r>
    </w:p>
    <w:p w14:paraId="04A58691" w14:textId="77777777" w:rsidR="009B4FD5" w:rsidRPr="0026015B" w:rsidRDefault="009B4FD5" w:rsidP="00997869">
      <w:pPr>
        <w:overflowPunct w:val="0"/>
        <w:autoSpaceDE w:val="0"/>
        <w:autoSpaceDN w:val="0"/>
        <w:adjustRightInd w:val="0"/>
        <w:spacing w:line="360" w:lineRule="auto"/>
        <w:jc w:val="center"/>
        <w:rPr>
          <w:rFonts w:ascii="Book Antiqua" w:eastAsia="Calibri" w:hAnsi="Book Antiqua"/>
        </w:rPr>
      </w:pPr>
    </w:p>
    <w:p w14:paraId="5D280D3D" w14:textId="77777777" w:rsidR="00997869" w:rsidRPr="0026015B" w:rsidRDefault="00997869" w:rsidP="00997869">
      <w:pPr>
        <w:spacing w:line="276" w:lineRule="auto"/>
        <w:jc w:val="both"/>
        <w:rPr>
          <w:rFonts w:ascii="Book Antiqua" w:eastAsia="Calibri" w:hAnsi="Book Antiqua"/>
        </w:rPr>
      </w:pPr>
    </w:p>
    <w:p w14:paraId="6490CF93" w14:textId="77777777" w:rsidR="00B93643" w:rsidRPr="0026015B" w:rsidRDefault="009B1537" w:rsidP="009B1537">
      <w:pPr>
        <w:jc w:val="both"/>
        <w:rPr>
          <w:rFonts w:ascii="Book Antiqua" w:hAnsi="Book Antiqua"/>
          <w:color w:val="000000"/>
        </w:rPr>
      </w:pPr>
      <w:r w:rsidRPr="0026015B">
        <w:rPr>
          <w:rFonts w:ascii="Book Antiqua" w:hAnsi="Book Antiqua"/>
          <w:color w:val="000000"/>
        </w:rPr>
        <w:t>I / We ______________________________________, a firm registered under the Indian Partnership Act, 1932 / a Company / Body Corporate incorporated under the Companies Act of 1956</w:t>
      </w:r>
      <w:r w:rsidR="000B287B" w:rsidRPr="0026015B">
        <w:rPr>
          <w:rFonts w:ascii="Book Antiqua" w:hAnsi="Book Antiqua"/>
          <w:color w:val="000000"/>
        </w:rPr>
        <w:t xml:space="preserve"> </w:t>
      </w:r>
      <w:r w:rsidRPr="0026015B">
        <w:rPr>
          <w:rFonts w:ascii="Book Antiqua" w:hAnsi="Book Antiqua"/>
          <w:color w:val="000000"/>
        </w:rPr>
        <w:t xml:space="preserve">/ __________________________ Act, ___, are </w:t>
      </w:r>
      <w:r w:rsidR="00131CFC" w:rsidRPr="0026015B">
        <w:rPr>
          <w:rFonts w:ascii="Book Antiqua" w:hAnsi="Book Antiqua"/>
          <w:color w:val="000000"/>
        </w:rPr>
        <w:t>E</w:t>
      </w:r>
      <w:r w:rsidRPr="0026015B">
        <w:rPr>
          <w:rFonts w:ascii="Book Antiqua" w:hAnsi="Book Antiqua"/>
          <w:color w:val="000000"/>
        </w:rPr>
        <w:t>mpa</w:t>
      </w:r>
      <w:r w:rsidR="008C5F87" w:rsidRPr="0026015B">
        <w:rPr>
          <w:rFonts w:ascii="Book Antiqua" w:hAnsi="Book Antiqua"/>
          <w:color w:val="000000"/>
        </w:rPr>
        <w:t>nelled Vendors</w:t>
      </w:r>
      <w:r w:rsidR="00031648" w:rsidRPr="0026015B">
        <w:rPr>
          <w:rFonts w:ascii="Book Antiqua" w:hAnsi="Book Antiqua"/>
          <w:color w:val="000000"/>
        </w:rPr>
        <w:t xml:space="preserve"> </w:t>
      </w:r>
      <w:r w:rsidRPr="0026015B">
        <w:rPr>
          <w:rFonts w:ascii="Book Antiqua" w:hAnsi="Book Antiqua"/>
          <w:color w:val="000000"/>
        </w:rPr>
        <w:t xml:space="preserve">and residing at / having our registered office at _____________________________________________ give this UNDERTAKING on this ______ day of ___________ at _______________ IN FAVOUR of </w:t>
      </w:r>
      <w:r w:rsidR="00B93643" w:rsidRPr="0026015B">
        <w:rPr>
          <w:rFonts w:ascii="Book Antiqua" w:hAnsi="Book Antiqua"/>
          <w:b/>
          <w:color w:val="000000"/>
        </w:rPr>
        <w:t>NATIONAL STOCK EXCHANGE OF INDIA LIMITED</w:t>
      </w:r>
      <w:r w:rsidR="00B93643" w:rsidRPr="0026015B">
        <w:rPr>
          <w:rFonts w:ascii="Book Antiqua" w:hAnsi="Book Antiqua"/>
          <w:color w:val="000000"/>
        </w:rPr>
        <w:t>, a company incorporated under the Companies Act, 1956 and having its registered office at Exchange Plaza, Bandra-Kurla Complex, Bandra (East), Mumbai 400 051 (hereinafter referred to as ‘NSEIL’ which expression shall unless repugnant to the context include its successors, assigns and legal representatives)</w:t>
      </w:r>
      <w:r w:rsidR="009014D7" w:rsidRPr="0026015B">
        <w:rPr>
          <w:rFonts w:ascii="Book Antiqua" w:hAnsi="Book Antiqua"/>
          <w:color w:val="000000"/>
        </w:rPr>
        <w:t>.</w:t>
      </w:r>
    </w:p>
    <w:p w14:paraId="22782241" w14:textId="77777777" w:rsidR="00B93643" w:rsidRPr="0026015B" w:rsidRDefault="00B93643" w:rsidP="009B1537">
      <w:pPr>
        <w:jc w:val="both"/>
        <w:rPr>
          <w:rFonts w:ascii="Book Antiqua" w:hAnsi="Book Antiqua"/>
          <w:color w:val="000000"/>
        </w:rPr>
      </w:pPr>
    </w:p>
    <w:p w14:paraId="75C6E802" w14:textId="77777777" w:rsidR="00B93643" w:rsidRPr="0026015B" w:rsidRDefault="00B93643" w:rsidP="00B93643">
      <w:pPr>
        <w:rPr>
          <w:rFonts w:ascii="Book Antiqua" w:hAnsi="Book Antiqua"/>
          <w:b/>
          <w:color w:val="000000"/>
        </w:rPr>
      </w:pPr>
      <w:r w:rsidRPr="0026015B">
        <w:rPr>
          <w:rFonts w:ascii="Book Antiqua" w:hAnsi="Book Antiqua"/>
          <w:b/>
          <w:color w:val="000000"/>
        </w:rPr>
        <w:t>WHEREAS</w:t>
      </w:r>
    </w:p>
    <w:p w14:paraId="6ABF911B" w14:textId="77777777" w:rsidR="00B93643" w:rsidRPr="0026015B" w:rsidRDefault="00B93643" w:rsidP="00B93643">
      <w:pPr>
        <w:rPr>
          <w:rFonts w:ascii="Book Antiqua" w:hAnsi="Book Antiqua"/>
          <w:b/>
          <w:color w:val="000000"/>
        </w:rPr>
      </w:pPr>
    </w:p>
    <w:p w14:paraId="522EA6BA" w14:textId="77777777" w:rsidR="00B93643" w:rsidRPr="0026015B" w:rsidRDefault="00B93643" w:rsidP="000B287B">
      <w:pPr>
        <w:tabs>
          <w:tab w:val="left" w:pos="567"/>
        </w:tabs>
        <w:ind w:left="567" w:hanging="567"/>
        <w:jc w:val="both"/>
        <w:rPr>
          <w:rFonts w:ascii="Book Antiqua" w:hAnsi="Book Antiqua"/>
          <w:color w:val="000000"/>
        </w:rPr>
      </w:pPr>
      <w:r w:rsidRPr="0026015B">
        <w:rPr>
          <w:rFonts w:ascii="Book Antiqua" w:hAnsi="Book Antiqua"/>
          <w:color w:val="000000"/>
        </w:rPr>
        <w:t>a)</w:t>
      </w:r>
      <w:r w:rsidRPr="0026015B">
        <w:rPr>
          <w:rFonts w:ascii="Book Antiqua" w:hAnsi="Book Antiqua"/>
          <w:color w:val="000000"/>
        </w:rPr>
        <w:tab/>
        <w:t xml:space="preserve">NSEIL provides Test Market facility for development activities </w:t>
      </w:r>
      <w:r w:rsidR="00131CFC" w:rsidRPr="0026015B">
        <w:rPr>
          <w:rFonts w:ascii="Book Antiqua" w:hAnsi="Book Antiqua"/>
          <w:color w:val="000000"/>
        </w:rPr>
        <w:t xml:space="preserve">and </w:t>
      </w:r>
      <w:r w:rsidRPr="0026015B">
        <w:rPr>
          <w:rFonts w:ascii="Book Antiqua" w:hAnsi="Book Antiqua"/>
          <w:color w:val="000000"/>
        </w:rPr>
        <w:t xml:space="preserve">to </w:t>
      </w:r>
      <w:r w:rsidR="00131CFC" w:rsidRPr="0026015B">
        <w:rPr>
          <w:rFonts w:ascii="Book Antiqua" w:hAnsi="Book Antiqua"/>
          <w:color w:val="000000"/>
        </w:rPr>
        <w:t xml:space="preserve">perform </w:t>
      </w:r>
      <w:r w:rsidRPr="0026015B">
        <w:rPr>
          <w:rFonts w:ascii="Book Antiqua" w:hAnsi="Book Antiqua"/>
          <w:color w:val="000000"/>
        </w:rPr>
        <w:t>the functional testing of the trading softwares.</w:t>
      </w:r>
    </w:p>
    <w:p w14:paraId="62BF1951" w14:textId="77777777" w:rsidR="00B93643" w:rsidRPr="0026015B" w:rsidRDefault="00B93643" w:rsidP="000B287B">
      <w:pPr>
        <w:tabs>
          <w:tab w:val="left" w:pos="567"/>
        </w:tabs>
        <w:ind w:hanging="360"/>
        <w:jc w:val="both"/>
        <w:rPr>
          <w:rFonts w:ascii="Book Antiqua" w:hAnsi="Book Antiqua"/>
          <w:color w:val="000000"/>
        </w:rPr>
      </w:pPr>
    </w:p>
    <w:p w14:paraId="583B19E8" w14:textId="0C6CAF21" w:rsidR="00B93643" w:rsidRPr="0026015B" w:rsidRDefault="00B93643" w:rsidP="000B287B">
      <w:pPr>
        <w:tabs>
          <w:tab w:val="left" w:pos="567"/>
        </w:tabs>
        <w:ind w:left="567" w:hanging="567"/>
        <w:jc w:val="both"/>
        <w:rPr>
          <w:rFonts w:ascii="Book Antiqua" w:hAnsi="Book Antiqua"/>
          <w:color w:val="000000"/>
        </w:rPr>
      </w:pPr>
      <w:r w:rsidRPr="0026015B">
        <w:rPr>
          <w:rFonts w:ascii="Book Antiqua" w:hAnsi="Book Antiqua"/>
          <w:color w:val="000000"/>
        </w:rPr>
        <w:t>b)</w:t>
      </w:r>
      <w:r w:rsidRPr="0026015B">
        <w:rPr>
          <w:rFonts w:ascii="Book Antiqua" w:hAnsi="Book Antiqua"/>
          <w:color w:val="000000"/>
        </w:rPr>
        <w:tab/>
        <w:t xml:space="preserve">The </w:t>
      </w:r>
      <w:r w:rsidR="004B6461" w:rsidRPr="0026015B">
        <w:rPr>
          <w:rFonts w:ascii="Book Antiqua" w:hAnsi="Book Antiqua"/>
          <w:color w:val="000000"/>
        </w:rPr>
        <w:t>connectivity with the test market servers is provided through Leased Lines.</w:t>
      </w:r>
    </w:p>
    <w:p w14:paraId="6E5DBF2E" w14:textId="77777777" w:rsidR="004B6461" w:rsidRPr="0026015B" w:rsidRDefault="004B6461" w:rsidP="000B287B">
      <w:pPr>
        <w:tabs>
          <w:tab w:val="left" w:pos="567"/>
        </w:tabs>
        <w:ind w:left="360" w:hanging="360"/>
        <w:jc w:val="both"/>
        <w:rPr>
          <w:rFonts w:ascii="Book Antiqua" w:hAnsi="Book Antiqua"/>
          <w:color w:val="000000"/>
        </w:rPr>
      </w:pPr>
    </w:p>
    <w:p w14:paraId="1D7C491D" w14:textId="77777777" w:rsidR="004B6461" w:rsidRPr="0026015B" w:rsidRDefault="00131CFC" w:rsidP="000B287B">
      <w:pPr>
        <w:tabs>
          <w:tab w:val="left" w:pos="567"/>
        </w:tabs>
        <w:ind w:left="567" w:hanging="567"/>
        <w:jc w:val="both"/>
        <w:rPr>
          <w:rFonts w:ascii="Book Antiqua" w:hAnsi="Book Antiqua"/>
          <w:color w:val="000000"/>
        </w:rPr>
      </w:pPr>
      <w:r w:rsidRPr="0026015B">
        <w:rPr>
          <w:rFonts w:ascii="Book Antiqua" w:hAnsi="Book Antiqua"/>
          <w:color w:val="000000"/>
        </w:rPr>
        <w:t>c)</w:t>
      </w:r>
      <w:r w:rsidRPr="0026015B">
        <w:rPr>
          <w:rFonts w:ascii="Book Antiqua" w:hAnsi="Book Antiqua"/>
          <w:color w:val="000000"/>
        </w:rPr>
        <w:tab/>
        <w:t>NSEIL has decided that it shall make the Test Market facility available to its Empanelled Vendors</w:t>
      </w:r>
      <w:r w:rsidR="006E33D4" w:rsidRPr="0026015B">
        <w:rPr>
          <w:rFonts w:ascii="Book Antiqua" w:hAnsi="Book Antiqua"/>
          <w:color w:val="000000"/>
        </w:rPr>
        <w:t>.</w:t>
      </w:r>
    </w:p>
    <w:p w14:paraId="440DABAF" w14:textId="77777777" w:rsidR="00B93643" w:rsidRPr="0026015B" w:rsidRDefault="00B93643" w:rsidP="00997869">
      <w:pPr>
        <w:spacing w:line="276" w:lineRule="auto"/>
        <w:jc w:val="both"/>
        <w:rPr>
          <w:rFonts w:ascii="Book Antiqua" w:eastAsia="Calibri" w:hAnsi="Book Antiqua"/>
        </w:rPr>
      </w:pPr>
    </w:p>
    <w:p w14:paraId="5B8043B8" w14:textId="77777777" w:rsidR="00B93643" w:rsidRPr="0026015B" w:rsidRDefault="00B93643" w:rsidP="00B93643">
      <w:pPr>
        <w:jc w:val="both"/>
        <w:rPr>
          <w:rFonts w:ascii="Book Antiqua" w:hAnsi="Book Antiqua"/>
          <w:color w:val="000000"/>
        </w:rPr>
      </w:pPr>
      <w:r w:rsidRPr="0026015B">
        <w:rPr>
          <w:rFonts w:ascii="Book Antiqua" w:hAnsi="Book Antiqua"/>
          <w:b/>
          <w:color w:val="000000"/>
        </w:rPr>
        <w:t>NOW THEREFORE IN CONSIDERATION OF NSEIL</w:t>
      </w:r>
      <w:r w:rsidRPr="0026015B">
        <w:rPr>
          <w:rFonts w:ascii="Book Antiqua" w:hAnsi="Book Antiqua"/>
          <w:color w:val="000000"/>
        </w:rPr>
        <w:t xml:space="preserve"> having agreed to </w:t>
      </w:r>
      <w:r w:rsidR="003051B1" w:rsidRPr="0026015B">
        <w:rPr>
          <w:rFonts w:ascii="Book Antiqua" w:hAnsi="Book Antiqua"/>
          <w:color w:val="000000"/>
        </w:rPr>
        <w:t>provide Test Market facility to me/us</w:t>
      </w:r>
      <w:r w:rsidRPr="0026015B">
        <w:rPr>
          <w:rFonts w:ascii="Book Antiqua" w:hAnsi="Book Antiqua"/>
          <w:color w:val="000000"/>
        </w:rPr>
        <w:t>, I/we hereby IRREVOCABLY AND UNCONDITIONALLY UNDERTAKE and agree to abide by and be bound by the following terms and conditions</w:t>
      </w:r>
      <w:r w:rsidR="003051B1" w:rsidRPr="0026015B">
        <w:rPr>
          <w:rFonts w:ascii="Book Antiqua" w:hAnsi="Book Antiqua"/>
          <w:color w:val="000000"/>
        </w:rPr>
        <w:t xml:space="preserve"> </w:t>
      </w:r>
      <w:r w:rsidRPr="0026015B">
        <w:rPr>
          <w:rFonts w:ascii="Book Antiqua" w:hAnsi="Book Antiqua"/>
          <w:color w:val="000000"/>
        </w:rPr>
        <w:t>:</w:t>
      </w:r>
    </w:p>
    <w:p w14:paraId="62B2E04E" w14:textId="77777777" w:rsidR="00B93643" w:rsidRPr="0026015B" w:rsidRDefault="00B93643" w:rsidP="00997869">
      <w:pPr>
        <w:spacing w:line="276" w:lineRule="auto"/>
        <w:jc w:val="both"/>
        <w:rPr>
          <w:rFonts w:ascii="Book Antiqua" w:eastAsia="Calibri" w:hAnsi="Book Antiqua"/>
        </w:rPr>
      </w:pPr>
    </w:p>
    <w:p w14:paraId="0353F0D9" w14:textId="77777777" w:rsidR="00EC527E" w:rsidRPr="0026015B" w:rsidRDefault="00997869" w:rsidP="000B287B">
      <w:pPr>
        <w:numPr>
          <w:ilvl w:val="0"/>
          <w:numId w:val="3"/>
        </w:numPr>
        <w:spacing w:after="120"/>
        <w:ind w:left="567" w:hanging="567"/>
        <w:jc w:val="both"/>
        <w:rPr>
          <w:rFonts w:ascii="Book Antiqua" w:eastAsia="Calibri" w:hAnsi="Book Antiqua"/>
        </w:rPr>
      </w:pPr>
      <w:r w:rsidRPr="0026015B">
        <w:rPr>
          <w:rFonts w:ascii="Book Antiqua" w:eastAsia="Calibri" w:hAnsi="Book Antiqua"/>
        </w:rPr>
        <w:t xml:space="preserve">In pursuance to the application made in the form as prescribed </w:t>
      </w:r>
      <w:r w:rsidR="009014D7" w:rsidRPr="0026015B">
        <w:rPr>
          <w:rFonts w:ascii="Book Antiqua" w:eastAsia="Calibri" w:hAnsi="Book Antiqua"/>
        </w:rPr>
        <w:t>NSEIL</w:t>
      </w:r>
      <w:r w:rsidRPr="0026015B">
        <w:rPr>
          <w:rFonts w:ascii="Book Antiqua" w:eastAsia="Calibri" w:hAnsi="Book Antiqua"/>
        </w:rPr>
        <w:t xml:space="preserve"> for availing test market access by </w:t>
      </w:r>
      <w:r w:rsidR="003051B1" w:rsidRPr="0026015B">
        <w:rPr>
          <w:rFonts w:ascii="Book Antiqua" w:eastAsia="Calibri" w:hAnsi="Book Antiqua"/>
        </w:rPr>
        <w:t>me / us</w:t>
      </w:r>
      <w:r w:rsidRPr="0026015B">
        <w:rPr>
          <w:rFonts w:ascii="Book Antiqua" w:eastAsia="Calibri" w:hAnsi="Book Antiqua"/>
        </w:rPr>
        <w:t xml:space="preserve">, </w:t>
      </w:r>
      <w:r w:rsidR="003051B1" w:rsidRPr="0026015B">
        <w:rPr>
          <w:rFonts w:ascii="Book Antiqua" w:eastAsia="Calibri" w:hAnsi="Book Antiqua"/>
        </w:rPr>
        <w:t xml:space="preserve">I/we </w:t>
      </w:r>
      <w:r w:rsidRPr="0026015B">
        <w:rPr>
          <w:rFonts w:ascii="Book Antiqua" w:eastAsia="Calibri" w:hAnsi="Book Antiqua"/>
        </w:rPr>
        <w:t>shall deemed to have agreed by the provisions mentioned in th</w:t>
      </w:r>
      <w:r w:rsidR="00945161" w:rsidRPr="0026015B">
        <w:rPr>
          <w:rFonts w:ascii="Book Antiqua" w:eastAsia="Calibri" w:hAnsi="Book Antiqua"/>
        </w:rPr>
        <w:t>e undertaking</w:t>
      </w:r>
      <w:r w:rsidRPr="0026015B">
        <w:rPr>
          <w:rFonts w:ascii="Book Antiqua" w:eastAsia="Calibri" w:hAnsi="Book Antiqua"/>
        </w:rPr>
        <w:t xml:space="preserve"> hereunder</w:t>
      </w:r>
      <w:r w:rsidR="00EC527E" w:rsidRPr="0026015B">
        <w:rPr>
          <w:rFonts w:ascii="Book Antiqua" w:eastAsia="Calibri" w:hAnsi="Book Antiqua"/>
        </w:rPr>
        <w:t>.</w:t>
      </w:r>
    </w:p>
    <w:p w14:paraId="464B6682" w14:textId="77777777" w:rsidR="00997869" w:rsidRPr="0026015B" w:rsidRDefault="00CC4386" w:rsidP="000B287B">
      <w:pPr>
        <w:numPr>
          <w:ilvl w:val="0"/>
          <w:numId w:val="3"/>
        </w:numPr>
        <w:spacing w:after="120"/>
        <w:ind w:left="567" w:hanging="567"/>
        <w:jc w:val="both"/>
        <w:rPr>
          <w:rFonts w:ascii="Book Antiqua" w:eastAsia="Calibri" w:hAnsi="Book Antiqua"/>
        </w:rPr>
      </w:pPr>
      <w:r w:rsidRPr="0026015B">
        <w:rPr>
          <w:rFonts w:ascii="Book Antiqua" w:eastAsia="Calibri" w:hAnsi="Book Antiqua"/>
        </w:rPr>
        <w:t xml:space="preserve">I / </w:t>
      </w:r>
      <w:r w:rsidR="00604E2F" w:rsidRPr="0026015B">
        <w:rPr>
          <w:rFonts w:ascii="Book Antiqua" w:eastAsia="Calibri" w:hAnsi="Book Antiqua"/>
        </w:rPr>
        <w:t>w</w:t>
      </w:r>
      <w:r w:rsidRPr="0026015B">
        <w:rPr>
          <w:rFonts w:ascii="Book Antiqua" w:eastAsia="Calibri" w:hAnsi="Book Antiqua"/>
        </w:rPr>
        <w:t xml:space="preserve">e </w:t>
      </w:r>
      <w:r w:rsidR="00997869" w:rsidRPr="0026015B">
        <w:rPr>
          <w:rFonts w:ascii="Book Antiqua" w:eastAsia="Calibri" w:hAnsi="Book Antiqua"/>
        </w:rPr>
        <w:t xml:space="preserve">shall also ensure that the activity carried out through use of the </w:t>
      </w:r>
      <w:r w:rsidR="005C2031" w:rsidRPr="0026015B">
        <w:rPr>
          <w:rFonts w:ascii="Book Antiqua" w:eastAsia="Calibri" w:hAnsi="Book Antiqua"/>
        </w:rPr>
        <w:t>T</w:t>
      </w:r>
      <w:r w:rsidR="00997869" w:rsidRPr="0026015B">
        <w:rPr>
          <w:rFonts w:ascii="Book Antiqua" w:eastAsia="Calibri" w:hAnsi="Book Antiqua"/>
        </w:rPr>
        <w:t xml:space="preserve">est </w:t>
      </w:r>
      <w:r w:rsidR="005C2031" w:rsidRPr="0026015B">
        <w:rPr>
          <w:rFonts w:ascii="Book Antiqua" w:eastAsia="Calibri" w:hAnsi="Book Antiqua"/>
        </w:rPr>
        <w:t>M</w:t>
      </w:r>
      <w:r w:rsidR="00997869" w:rsidRPr="0026015B">
        <w:rPr>
          <w:rFonts w:ascii="Book Antiqua" w:eastAsia="Calibri" w:hAnsi="Book Antiqua"/>
        </w:rPr>
        <w:t xml:space="preserve">arket facility is strictly in accordance with the approved network diagram and the requirements specified by </w:t>
      </w:r>
      <w:r w:rsidR="00ED19C0" w:rsidRPr="0026015B">
        <w:rPr>
          <w:rFonts w:ascii="Book Antiqua" w:eastAsia="Calibri" w:hAnsi="Book Antiqua"/>
        </w:rPr>
        <w:t>NSEIL</w:t>
      </w:r>
      <w:r w:rsidR="00997869" w:rsidRPr="0026015B">
        <w:rPr>
          <w:rFonts w:ascii="Book Antiqua" w:eastAsia="Calibri" w:hAnsi="Book Antiqua"/>
        </w:rPr>
        <w:t xml:space="preserve"> / DOT / MTNL and / or other appropriate government / statutory authorities.  </w:t>
      </w:r>
    </w:p>
    <w:p w14:paraId="55A8737A" w14:textId="77777777" w:rsidR="00997869" w:rsidRPr="0026015B" w:rsidRDefault="00506A97" w:rsidP="000B287B">
      <w:pPr>
        <w:numPr>
          <w:ilvl w:val="0"/>
          <w:numId w:val="3"/>
        </w:numPr>
        <w:spacing w:after="120"/>
        <w:ind w:left="567" w:hanging="567"/>
        <w:jc w:val="both"/>
        <w:rPr>
          <w:rFonts w:ascii="Book Antiqua" w:eastAsia="Calibri" w:hAnsi="Book Antiqua"/>
        </w:rPr>
      </w:pPr>
      <w:r w:rsidRPr="0026015B">
        <w:rPr>
          <w:rFonts w:ascii="Book Antiqua" w:eastAsia="Calibri" w:hAnsi="Book Antiqua"/>
        </w:rPr>
        <w:lastRenderedPageBreak/>
        <w:t xml:space="preserve">I / we </w:t>
      </w:r>
      <w:r w:rsidR="00997869" w:rsidRPr="0026015B">
        <w:rPr>
          <w:rFonts w:ascii="Book Antiqua" w:eastAsia="Calibri" w:hAnsi="Book Antiqua"/>
        </w:rPr>
        <w:t xml:space="preserve">shall pay one-time fee and a recurring annual fee </w:t>
      </w:r>
      <w:r w:rsidR="00085C2B" w:rsidRPr="0026015B">
        <w:rPr>
          <w:rFonts w:ascii="Book Antiqua" w:eastAsia="Calibri" w:hAnsi="Book Antiqua"/>
        </w:rPr>
        <w:t xml:space="preserve">for Test Market facility </w:t>
      </w:r>
      <w:r w:rsidR="00997869" w:rsidRPr="0026015B">
        <w:rPr>
          <w:rFonts w:ascii="Book Antiqua" w:eastAsia="Calibri" w:hAnsi="Book Antiqua"/>
        </w:rPr>
        <w:t xml:space="preserve">as may be prescribed by </w:t>
      </w:r>
      <w:r w:rsidR="00377142" w:rsidRPr="0026015B">
        <w:rPr>
          <w:rFonts w:ascii="Book Antiqua" w:eastAsia="Calibri" w:hAnsi="Book Antiqua"/>
        </w:rPr>
        <w:t xml:space="preserve">NSEIL </w:t>
      </w:r>
      <w:r w:rsidR="00997869" w:rsidRPr="0026015B">
        <w:rPr>
          <w:rFonts w:ascii="Book Antiqua" w:eastAsia="Calibri" w:hAnsi="Book Antiqua"/>
        </w:rPr>
        <w:t xml:space="preserve">from time to time.  </w:t>
      </w:r>
      <w:r w:rsidR="00BB103A" w:rsidRPr="0026015B">
        <w:rPr>
          <w:rFonts w:ascii="Book Antiqua" w:eastAsia="Calibri" w:hAnsi="Book Antiqua"/>
        </w:rPr>
        <w:t>I / we understand that f</w:t>
      </w:r>
      <w:r w:rsidR="00997869" w:rsidRPr="0026015B">
        <w:rPr>
          <w:rFonts w:ascii="Book Antiqua" w:eastAsia="Calibri" w:hAnsi="Book Antiqua"/>
        </w:rPr>
        <w:t xml:space="preserve">or the purpose of calculation of recurring charges, the </w:t>
      </w:r>
      <w:r w:rsidR="00BB103A" w:rsidRPr="0026015B">
        <w:rPr>
          <w:rFonts w:ascii="Book Antiqua" w:eastAsia="Calibri" w:hAnsi="Book Antiqua"/>
        </w:rPr>
        <w:t>F</w:t>
      </w:r>
      <w:r w:rsidR="00997869" w:rsidRPr="0026015B">
        <w:rPr>
          <w:rFonts w:ascii="Book Antiqua" w:eastAsia="Calibri" w:hAnsi="Book Antiqua"/>
        </w:rPr>
        <w:t xml:space="preserve">inancial </w:t>
      </w:r>
      <w:r w:rsidR="00BB103A" w:rsidRPr="0026015B">
        <w:rPr>
          <w:rFonts w:ascii="Book Antiqua" w:eastAsia="Calibri" w:hAnsi="Book Antiqua"/>
        </w:rPr>
        <w:t>Y</w:t>
      </w:r>
      <w:r w:rsidR="00997869" w:rsidRPr="0026015B">
        <w:rPr>
          <w:rFonts w:ascii="Book Antiqua" w:eastAsia="Calibri" w:hAnsi="Book Antiqua"/>
        </w:rPr>
        <w:t xml:space="preserve">ear shall be considered as the basis for the year. The recurring charges shall be apportioned on a pro-rata basis for the </w:t>
      </w:r>
      <w:r w:rsidR="00BB103A" w:rsidRPr="0026015B">
        <w:rPr>
          <w:rFonts w:ascii="Book Antiqua" w:eastAsia="Calibri" w:hAnsi="Book Antiqua"/>
        </w:rPr>
        <w:t>F</w:t>
      </w:r>
      <w:r w:rsidR="00997869" w:rsidRPr="0026015B">
        <w:rPr>
          <w:rFonts w:ascii="Book Antiqua" w:eastAsia="Calibri" w:hAnsi="Book Antiqua"/>
        </w:rPr>
        <w:t xml:space="preserve">inancial </w:t>
      </w:r>
      <w:r w:rsidR="00BB103A" w:rsidRPr="0026015B">
        <w:rPr>
          <w:rFonts w:ascii="Book Antiqua" w:eastAsia="Calibri" w:hAnsi="Book Antiqua"/>
        </w:rPr>
        <w:t>Y</w:t>
      </w:r>
      <w:r w:rsidR="00997869" w:rsidRPr="0026015B">
        <w:rPr>
          <w:rFonts w:ascii="Book Antiqua" w:eastAsia="Calibri" w:hAnsi="Book Antiqua"/>
        </w:rPr>
        <w:t xml:space="preserve">ear from the day on which the application is received.  </w:t>
      </w:r>
    </w:p>
    <w:p w14:paraId="3A62EF87" w14:textId="77777777" w:rsidR="00997869" w:rsidRPr="0026015B" w:rsidRDefault="00BB103A" w:rsidP="000B287B">
      <w:pPr>
        <w:numPr>
          <w:ilvl w:val="0"/>
          <w:numId w:val="3"/>
        </w:numPr>
        <w:spacing w:after="120"/>
        <w:ind w:left="567" w:hanging="567"/>
        <w:jc w:val="both"/>
        <w:rPr>
          <w:rFonts w:ascii="Book Antiqua" w:eastAsia="Calibri" w:hAnsi="Book Antiqua"/>
        </w:rPr>
      </w:pPr>
      <w:r w:rsidRPr="0026015B">
        <w:rPr>
          <w:rFonts w:ascii="Book Antiqua" w:eastAsia="Calibri" w:hAnsi="Book Antiqua"/>
        </w:rPr>
        <w:t xml:space="preserve">I / we </w:t>
      </w:r>
      <w:r w:rsidR="00997869" w:rsidRPr="0026015B">
        <w:rPr>
          <w:rFonts w:ascii="Book Antiqua" w:eastAsia="Calibri" w:hAnsi="Book Antiqua"/>
        </w:rPr>
        <w:t xml:space="preserve">shall, at </w:t>
      </w:r>
      <w:r w:rsidRPr="0026015B">
        <w:rPr>
          <w:rFonts w:ascii="Book Antiqua" w:eastAsia="Calibri" w:hAnsi="Book Antiqua"/>
        </w:rPr>
        <w:t xml:space="preserve">our </w:t>
      </w:r>
      <w:r w:rsidR="00997869" w:rsidRPr="0026015B">
        <w:rPr>
          <w:rFonts w:ascii="Book Antiqua" w:eastAsia="Calibri" w:hAnsi="Book Antiqua"/>
        </w:rPr>
        <w:t xml:space="preserve">own expense provide all lines, cabling, hardware, equipment and other communication facility required for transmission of the data between the receiving premises </w:t>
      </w:r>
      <w:r w:rsidR="00C72E5D" w:rsidRPr="0026015B">
        <w:rPr>
          <w:rFonts w:ascii="Book Antiqua" w:eastAsia="Calibri" w:hAnsi="Book Antiqua"/>
        </w:rPr>
        <w:t xml:space="preserve">(defined below) </w:t>
      </w:r>
      <w:r w:rsidR="00997869" w:rsidRPr="0026015B">
        <w:rPr>
          <w:rFonts w:ascii="Book Antiqua" w:eastAsia="Calibri" w:hAnsi="Book Antiqua"/>
        </w:rPr>
        <w:t xml:space="preserve">and the server installed at the </w:t>
      </w:r>
      <w:r w:rsidR="001D79E7" w:rsidRPr="0026015B">
        <w:rPr>
          <w:rFonts w:ascii="Book Antiqua" w:eastAsia="Calibri" w:hAnsi="Book Antiqua"/>
        </w:rPr>
        <w:t xml:space="preserve">my / our </w:t>
      </w:r>
      <w:r w:rsidR="00997869" w:rsidRPr="0026015B">
        <w:rPr>
          <w:rFonts w:ascii="Book Antiqua" w:eastAsia="Calibri" w:hAnsi="Book Antiqua"/>
        </w:rPr>
        <w:t>office(s) and also obtain the necessary approval in writing from relevant authorities.</w:t>
      </w:r>
    </w:p>
    <w:p w14:paraId="008BF094" w14:textId="77777777" w:rsidR="00997869" w:rsidRPr="0026015B" w:rsidRDefault="003A3E5B" w:rsidP="000B287B">
      <w:pPr>
        <w:numPr>
          <w:ilvl w:val="0"/>
          <w:numId w:val="3"/>
        </w:numPr>
        <w:spacing w:after="120"/>
        <w:ind w:left="567" w:hanging="567"/>
        <w:jc w:val="both"/>
        <w:rPr>
          <w:rFonts w:ascii="Book Antiqua" w:eastAsia="Calibri" w:hAnsi="Book Antiqua"/>
        </w:rPr>
      </w:pPr>
      <w:r w:rsidRPr="0026015B">
        <w:rPr>
          <w:rFonts w:ascii="Book Antiqua" w:eastAsia="Calibri" w:hAnsi="Book Antiqua"/>
        </w:rPr>
        <w:t xml:space="preserve">I / we </w:t>
      </w:r>
      <w:r w:rsidR="00997869" w:rsidRPr="0026015B">
        <w:rPr>
          <w:rFonts w:ascii="Book Antiqua" w:eastAsia="Calibri" w:hAnsi="Book Antiqua"/>
        </w:rPr>
        <w:t xml:space="preserve">shall pay </w:t>
      </w:r>
      <w:r w:rsidR="00B55C7A" w:rsidRPr="0026015B">
        <w:rPr>
          <w:rFonts w:ascii="Book Antiqua" w:eastAsia="Calibri" w:hAnsi="Book Antiqua"/>
        </w:rPr>
        <w:t xml:space="preserve">such </w:t>
      </w:r>
      <w:r w:rsidR="005C2031" w:rsidRPr="0026015B">
        <w:rPr>
          <w:rFonts w:ascii="Book Antiqua" w:eastAsia="Calibri" w:hAnsi="Book Antiqua"/>
        </w:rPr>
        <w:t>c</w:t>
      </w:r>
      <w:r w:rsidR="00997869" w:rsidRPr="0026015B">
        <w:rPr>
          <w:rFonts w:ascii="Book Antiqua" w:eastAsia="Calibri" w:hAnsi="Book Antiqua"/>
        </w:rPr>
        <w:t xml:space="preserve">harges </w:t>
      </w:r>
      <w:r w:rsidR="00B55C7A" w:rsidRPr="0026015B">
        <w:rPr>
          <w:rFonts w:ascii="Book Antiqua" w:eastAsia="Calibri" w:hAnsi="Book Antiqua"/>
        </w:rPr>
        <w:t xml:space="preserve">as required by NSEIL and as may be levied by any other authorities </w:t>
      </w:r>
      <w:r w:rsidR="00997869" w:rsidRPr="0026015B">
        <w:rPr>
          <w:rFonts w:ascii="Book Antiqua" w:eastAsia="Calibri" w:hAnsi="Book Antiqua"/>
        </w:rPr>
        <w:t xml:space="preserve">from time to time.  </w:t>
      </w:r>
    </w:p>
    <w:p w14:paraId="13990BC6" w14:textId="77777777" w:rsidR="00997869" w:rsidRPr="0026015B" w:rsidRDefault="00AC5592" w:rsidP="000B287B">
      <w:pPr>
        <w:numPr>
          <w:ilvl w:val="0"/>
          <w:numId w:val="3"/>
        </w:numPr>
        <w:spacing w:after="120"/>
        <w:ind w:left="567" w:hanging="567"/>
        <w:jc w:val="both"/>
        <w:rPr>
          <w:rFonts w:ascii="Book Antiqua" w:eastAsia="Calibri" w:hAnsi="Book Antiqua"/>
        </w:rPr>
      </w:pPr>
      <w:r w:rsidRPr="0026015B">
        <w:rPr>
          <w:rFonts w:ascii="Book Antiqua" w:eastAsia="Calibri" w:hAnsi="Book Antiqua"/>
        </w:rPr>
        <w:t xml:space="preserve">I / we </w:t>
      </w:r>
      <w:r w:rsidR="00997869" w:rsidRPr="0026015B">
        <w:rPr>
          <w:rFonts w:ascii="Book Antiqua" w:eastAsia="Calibri" w:hAnsi="Book Antiqua"/>
        </w:rPr>
        <w:t>shall ensure that the telec</w:t>
      </w:r>
      <w:r w:rsidR="001813CC" w:rsidRPr="0026015B">
        <w:rPr>
          <w:rFonts w:ascii="Book Antiqua" w:eastAsia="Calibri" w:hAnsi="Book Antiqua"/>
        </w:rPr>
        <w:t xml:space="preserve">ommunication network used by </w:t>
      </w:r>
      <w:r w:rsidR="008776F2" w:rsidRPr="0026015B">
        <w:rPr>
          <w:rFonts w:ascii="Book Antiqua" w:eastAsia="Calibri" w:hAnsi="Book Antiqua"/>
        </w:rPr>
        <w:t>me / us</w:t>
      </w:r>
      <w:r w:rsidR="00997869" w:rsidRPr="0026015B">
        <w:rPr>
          <w:rFonts w:ascii="Book Antiqua" w:eastAsia="Calibri" w:hAnsi="Book Antiqua"/>
        </w:rPr>
        <w:t xml:space="preserve"> shall be as per the requirements specified by </w:t>
      </w:r>
      <w:r w:rsidR="00B55C7A" w:rsidRPr="0026015B">
        <w:rPr>
          <w:rFonts w:ascii="Book Antiqua" w:eastAsia="Calibri" w:hAnsi="Book Antiqua"/>
        </w:rPr>
        <w:t xml:space="preserve">NSEIL </w:t>
      </w:r>
      <w:r w:rsidR="00997869" w:rsidRPr="0026015B">
        <w:rPr>
          <w:rFonts w:ascii="Book Antiqua" w:eastAsia="Calibri" w:hAnsi="Book Antiqua"/>
        </w:rPr>
        <w:t xml:space="preserve">/ DOT / MTNL / any other </w:t>
      </w:r>
      <w:r w:rsidR="001813CC" w:rsidRPr="0026015B">
        <w:rPr>
          <w:rFonts w:ascii="Book Antiqua" w:eastAsia="Calibri" w:hAnsi="Book Antiqua"/>
        </w:rPr>
        <w:t>G</w:t>
      </w:r>
      <w:r w:rsidR="00997869" w:rsidRPr="0026015B">
        <w:rPr>
          <w:rFonts w:ascii="Book Antiqua" w:eastAsia="Calibri" w:hAnsi="Book Antiqua"/>
        </w:rPr>
        <w:t xml:space="preserve">overnment / </w:t>
      </w:r>
      <w:r w:rsidR="001813CC" w:rsidRPr="0026015B">
        <w:rPr>
          <w:rFonts w:ascii="Book Antiqua" w:eastAsia="Calibri" w:hAnsi="Book Antiqua"/>
        </w:rPr>
        <w:t>S</w:t>
      </w:r>
      <w:r w:rsidR="00997869" w:rsidRPr="0026015B">
        <w:rPr>
          <w:rFonts w:ascii="Book Antiqua" w:eastAsia="Calibri" w:hAnsi="Book Antiqua"/>
        </w:rPr>
        <w:t xml:space="preserve">tatutory </w:t>
      </w:r>
      <w:r w:rsidR="001813CC" w:rsidRPr="0026015B">
        <w:rPr>
          <w:rFonts w:ascii="Book Antiqua" w:eastAsia="Calibri" w:hAnsi="Book Antiqua"/>
        </w:rPr>
        <w:t>A</w:t>
      </w:r>
      <w:r w:rsidR="00997869" w:rsidRPr="0026015B">
        <w:rPr>
          <w:rFonts w:ascii="Book Antiqua" w:eastAsia="Calibri" w:hAnsi="Book Antiqua"/>
        </w:rPr>
        <w:t>uthorities from time to time.</w:t>
      </w:r>
    </w:p>
    <w:p w14:paraId="716572A2" w14:textId="77777777" w:rsidR="00997869" w:rsidRPr="0026015B" w:rsidRDefault="001813CC" w:rsidP="000B287B">
      <w:pPr>
        <w:numPr>
          <w:ilvl w:val="0"/>
          <w:numId w:val="3"/>
        </w:numPr>
        <w:spacing w:after="120"/>
        <w:ind w:left="567" w:hanging="567"/>
        <w:jc w:val="both"/>
        <w:rPr>
          <w:rFonts w:ascii="Book Antiqua" w:eastAsia="Calibri" w:hAnsi="Book Antiqua"/>
        </w:rPr>
      </w:pPr>
      <w:r w:rsidRPr="0026015B">
        <w:rPr>
          <w:rFonts w:ascii="Book Antiqua" w:eastAsia="Calibri" w:hAnsi="Book Antiqua"/>
        </w:rPr>
        <w:t xml:space="preserve">I / we </w:t>
      </w:r>
      <w:r w:rsidR="00997869" w:rsidRPr="0026015B">
        <w:rPr>
          <w:rFonts w:ascii="Book Antiqua" w:eastAsia="Calibri" w:hAnsi="Book Antiqua"/>
        </w:rPr>
        <w:t xml:space="preserve">shall be responsible to connect to the Test Market with proper parameters and version nos. as provided by </w:t>
      </w:r>
      <w:r w:rsidR="0007689D" w:rsidRPr="0026015B">
        <w:rPr>
          <w:rFonts w:ascii="Book Antiqua" w:eastAsia="Calibri" w:hAnsi="Book Antiqua"/>
        </w:rPr>
        <w:t xml:space="preserve">NSEIL </w:t>
      </w:r>
      <w:r w:rsidR="00997869" w:rsidRPr="0026015B">
        <w:rPr>
          <w:rFonts w:ascii="Book Antiqua" w:eastAsia="Calibri" w:hAnsi="Book Antiqua"/>
        </w:rPr>
        <w:t xml:space="preserve">from time to time. </w:t>
      </w:r>
    </w:p>
    <w:p w14:paraId="5BEBB609" w14:textId="77777777" w:rsidR="00997869" w:rsidRPr="0026015B" w:rsidRDefault="00206932" w:rsidP="000B287B">
      <w:pPr>
        <w:numPr>
          <w:ilvl w:val="0"/>
          <w:numId w:val="3"/>
        </w:numPr>
        <w:spacing w:after="120"/>
        <w:ind w:left="567" w:hanging="567"/>
        <w:jc w:val="both"/>
        <w:rPr>
          <w:rFonts w:ascii="Book Antiqua" w:eastAsia="Calibri" w:hAnsi="Book Antiqua"/>
        </w:rPr>
      </w:pPr>
      <w:r w:rsidRPr="0026015B">
        <w:rPr>
          <w:rFonts w:ascii="Book Antiqua" w:eastAsia="Calibri" w:hAnsi="Book Antiqua"/>
        </w:rPr>
        <w:t xml:space="preserve">I / we </w:t>
      </w:r>
      <w:r w:rsidR="00997869" w:rsidRPr="0026015B">
        <w:rPr>
          <w:rFonts w:ascii="Book Antiqua" w:eastAsia="Calibri" w:hAnsi="Book Antiqua"/>
        </w:rPr>
        <w:t>shall not assign and / or otherwise transfer any one or more rights and / or obligations relating to the use Test Market facility, without prior written permission of</w:t>
      </w:r>
      <w:r w:rsidR="0007689D" w:rsidRPr="0026015B">
        <w:rPr>
          <w:rFonts w:ascii="Book Antiqua" w:eastAsia="Calibri" w:hAnsi="Book Antiqua"/>
        </w:rPr>
        <w:t xml:space="preserve"> NSEIL</w:t>
      </w:r>
      <w:r w:rsidR="00997869" w:rsidRPr="0026015B">
        <w:rPr>
          <w:rFonts w:ascii="Book Antiqua" w:eastAsia="Calibri" w:hAnsi="Book Antiqua"/>
        </w:rPr>
        <w:t>.</w:t>
      </w:r>
    </w:p>
    <w:p w14:paraId="7CB35F31" w14:textId="77777777" w:rsidR="00DD3B3A" w:rsidRPr="0026015B" w:rsidRDefault="00DD3B3A" w:rsidP="000B287B">
      <w:pPr>
        <w:pStyle w:val="ListParagraph"/>
        <w:numPr>
          <w:ilvl w:val="0"/>
          <w:numId w:val="3"/>
        </w:numPr>
        <w:spacing w:after="120"/>
        <w:ind w:left="567" w:hanging="567"/>
        <w:jc w:val="both"/>
        <w:rPr>
          <w:rFonts w:ascii="Book Antiqua" w:eastAsia="Calibri" w:hAnsi="Book Antiqua"/>
        </w:rPr>
      </w:pPr>
      <w:r w:rsidRPr="0026015B">
        <w:rPr>
          <w:rFonts w:ascii="Book Antiqua" w:eastAsia="Calibri" w:hAnsi="Book Antiqua"/>
        </w:rPr>
        <w:t xml:space="preserve">I / we undertake that I / we shall connect to the Test Market Server </w:t>
      </w:r>
      <w:r w:rsidR="00A75126" w:rsidRPr="0026015B">
        <w:rPr>
          <w:rFonts w:ascii="Book Antiqua" w:eastAsia="Calibri" w:hAnsi="Book Antiqua"/>
        </w:rPr>
        <w:t>to only perform functional testing of our empanelled trading softwares and will not use it for any other purpose without prior written permission of NSEIL.</w:t>
      </w:r>
    </w:p>
    <w:p w14:paraId="0857D889" w14:textId="77777777" w:rsidR="00CC583D" w:rsidRPr="0026015B" w:rsidRDefault="006B25AC" w:rsidP="000B287B">
      <w:pPr>
        <w:pStyle w:val="ListParagraph"/>
        <w:numPr>
          <w:ilvl w:val="0"/>
          <w:numId w:val="3"/>
        </w:numPr>
        <w:spacing w:after="120"/>
        <w:ind w:left="567" w:hanging="567"/>
        <w:jc w:val="both"/>
        <w:rPr>
          <w:rFonts w:ascii="Book Antiqua" w:eastAsia="Calibri" w:hAnsi="Book Antiqua"/>
        </w:rPr>
      </w:pPr>
      <w:r w:rsidRPr="0026015B">
        <w:rPr>
          <w:rFonts w:ascii="Book Antiqua" w:eastAsia="Calibri" w:hAnsi="Book Antiqua"/>
        </w:rPr>
        <w:t xml:space="preserve">I / we undertake that </w:t>
      </w:r>
      <w:r w:rsidR="00CC583D" w:rsidRPr="0026015B">
        <w:rPr>
          <w:rFonts w:ascii="Book Antiqua" w:eastAsia="Calibri" w:hAnsi="Book Antiqua"/>
        </w:rPr>
        <w:t>connection to the Test Market Server will terminate to our own office in India as intimated to NSEIL and will not change the location used to connect to the Test Market Server without prior written permission of NSEIL.</w:t>
      </w:r>
    </w:p>
    <w:p w14:paraId="2D1AAB74" w14:textId="77777777" w:rsidR="006B25AC" w:rsidRPr="0026015B" w:rsidRDefault="00CC583D" w:rsidP="000B287B">
      <w:pPr>
        <w:pStyle w:val="ListParagraph"/>
        <w:numPr>
          <w:ilvl w:val="0"/>
          <w:numId w:val="3"/>
        </w:numPr>
        <w:spacing w:after="120"/>
        <w:ind w:left="567" w:hanging="567"/>
        <w:jc w:val="both"/>
        <w:rPr>
          <w:rFonts w:ascii="Book Antiqua" w:eastAsia="Calibri" w:hAnsi="Book Antiqua"/>
        </w:rPr>
      </w:pPr>
      <w:r w:rsidRPr="0026015B">
        <w:rPr>
          <w:rFonts w:ascii="Book Antiqua" w:eastAsia="Calibri" w:hAnsi="Book Antiqua"/>
        </w:rPr>
        <w:t xml:space="preserve">I / we undertake that </w:t>
      </w:r>
      <w:r w:rsidR="006B25AC" w:rsidRPr="0026015B">
        <w:rPr>
          <w:rFonts w:ascii="Book Antiqua" w:eastAsia="Calibri" w:hAnsi="Book Antiqua"/>
        </w:rPr>
        <w:t>the Test Market access shall be given to my / our employee / approved person and shall not provide to any unauthorized person.</w:t>
      </w:r>
    </w:p>
    <w:p w14:paraId="73305701" w14:textId="77777777" w:rsidR="00997869" w:rsidRPr="0026015B" w:rsidRDefault="001E7EA9" w:rsidP="000B287B">
      <w:pPr>
        <w:numPr>
          <w:ilvl w:val="0"/>
          <w:numId w:val="3"/>
        </w:numPr>
        <w:spacing w:after="120"/>
        <w:ind w:left="567" w:hanging="567"/>
        <w:jc w:val="both"/>
        <w:rPr>
          <w:rFonts w:ascii="Book Antiqua" w:eastAsia="Calibri" w:hAnsi="Book Antiqua"/>
        </w:rPr>
      </w:pPr>
      <w:r w:rsidRPr="0026015B">
        <w:rPr>
          <w:rFonts w:ascii="Book Antiqua" w:eastAsia="Calibri" w:hAnsi="Book Antiqua"/>
        </w:rPr>
        <w:t>I / we</w:t>
      </w:r>
      <w:r w:rsidR="00997869" w:rsidRPr="0026015B">
        <w:rPr>
          <w:rFonts w:ascii="Book Antiqua" w:eastAsia="Calibri" w:hAnsi="Book Antiqua"/>
        </w:rPr>
        <w:t xml:space="preserve"> shall follow and comply with such orders or instructions including any such order or instruction, as may be issued by </w:t>
      </w:r>
      <w:r w:rsidR="0007689D" w:rsidRPr="0026015B">
        <w:rPr>
          <w:rFonts w:ascii="Book Antiqua" w:eastAsia="Calibri" w:hAnsi="Book Antiqua"/>
        </w:rPr>
        <w:t xml:space="preserve">NSEIL </w:t>
      </w:r>
      <w:r w:rsidR="005C2031" w:rsidRPr="0026015B">
        <w:rPr>
          <w:rFonts w:ascii="Book Antiqua" w:eastAsia="Calibri" w:hAnsi="Book Antiqua"/>
        </w:rPr>
        <w:t>from time to time.</w:t>
      </w:r>
    </w:p>
    <w:p w14:paraId="2086C7B6" w14:textId="77777777" w:rsidR="00997869" w:rsidRPr="0026015B" w:rsidRDefault="00C72E5D" w:rsidP="000B287B">
      <w:pPr>
        <w:numPr>
          <w:ilvl w:val="0"/>
          <w:numId w:val="3"/>
        </w:numPr>
        <w:spacing w:after="120"/>
        <w:ind w:left="567" w:hanging="567"/>
        <w:jc w:val="both"/>
        <w:rPr>
          <w:rFonts w:ascii="Book Antiqua" w:eastAsia="Calibri" w:hAnsi="Book Antiqua"/>
        </w:rPr>
      </w:pPr>
      <w:r w:rsidRPr="0026015B">
        <w:rPr>
          <w:rFonts w:ascii="Book Antiqua" w:eastAsia="Calibri" w:hAnsi="Book Antiqua"/>
        </w:rPr>
        <w:t xml:space="preserve">NSEIL </w:t>
      </w:r>
      <w:r w:rsidR="00997869" w:rsidRPr="0026015B">
        <w:rPr>
          <w:rFonts w:ascii="Book Antiqua" w:eastAsia="Calibri" w:hAnsi="Book Antiqua"/>
        </w:rPr>
        <w:t xml:space="preserve">may, at its discretion, provide access to the Test Market from any </w:t>
      </w:r>
      <w:r w:rsidR="005C2031" w:rsidRPr="0026015B">
        <w:rPr>
          <w:rFonts w:ascii="Book Antiqua" w:eastAsia="Calibri" w:hAnsi="Book Antiqua"/>
        </w:rPr>
        <w:t>l</w:t>
      </w:r>
      <w:r w:rsidR="00997869" w:rsidRPr="0026015B">
        <w:rPr>
          <w:rFonts w:ascii="Book Antiqua" w:eastAsia="Calibri" w:hAnsi="Book Antiqua"/>
        </w:rPr>
        <w:t xml:space="preserve">ocation, as may be notified by </w:t>
      </w:r>
      <w:r w:rsidRPr="0026015B">
        <w:rPr>
          <w:rFonts w:ascii="Book Antiqua" w:eastAsia="Calibri" w:hAnsi="Book Antiqua"/>
        </w:rPr>
        <w:t xml:space="preserve">NSEIL </w:t>
      </w:r>
      <w:r w:rsidR="00997869" w:rsidRPr="0026015B">
        <w:rPr>
          <w:rFonts w:ascii="Book Antiqua" w:eastAsia="Calibri" w:hAnsi="Book Antiqua"/>
        </w:rPr>
        <w:t>from time to time (hereinafter referred to as</w:t>
      </w:r>
      <w:r w:rsidR="00B70E17" w:rsidRPr="0026015B">
        <w:rPr>
          <w:rFonts w:ascii="Book Antiqua" w:eastAsia="Calibri" w:hAnsi="Book Antiqua"/>
        </w:rPr>
        <w:t xml:space="preserve"> the “receiving premises”), to me / us</w:t>
      </w:r>
      <w:r w:rsidR="00997869" w:rsidRPr="0026015B">
        <w:rPr>
          <w:rFonts w:ascii="Book Antiqua" w:eastAsia="Calibri" w:hAnsi="Book Antiqua"/>
        </w:rPr>
        <w:t xml:space="preserve">, and the </w:t>
      </w:r>
      <w:r w:rsidR="00B70E17" w:rsidRPr="0026015B">
        <w:rPr>
          <w:rFonts w:ascii="Book Antiqua" w:eastAsia="Calibri" w:hAnsi="Book Antiqua"/>
        </w:rPr>
        <w:t xml:space="preserve">I / we </w:t>
      </w:r>
      <w:r w:rsidR="00997869" w:rsidRPr="0026015B">
        <w:rPr>
          <w:rFonts w:ascii="Book Antiqua" w:eastAsia="Calibri" w:hAnsi="Book Antiqua"/>
        </w:rPr>
        <w:t xml:space="preserve">shall be responsible and required to establish connectivity with such receiving premises at </w:t>
      </w:r>
      <w:r w:rsidRPr="0026015B">
        <w:rPr>
          <w:rFonts w:ascii="Book Antiqua" w:eastAsia="Calibri" w:hAnsi="Book Antiqua"/>
        </w:rPr>
        <w:t xml:space="preserve">my / our </w:t>
      </w:r>
      <w:r w:rsidR="00997869" w:rsidRPr="0026015B">
        <w:rPr>
          <w:rFonts w:ascii="Book Antiqua" w:eastAsia="Calibri" w:hAnsi="Book Antiqua"/>
        </w:rPr>
        <w:t>cost.</w:t>
      </w:r>
    </w:p>
    <w:p w14:paraId="6DA85ED1" w14:textId="77777777" w:rsidR="00997869" w:rsidRPr="0026015B" w:rsidRDefault="00997869" w:rsidP="000B287B">
      <w:pPr>
        <w:numPr>
          <w:ilvl w:val="0"/>
          <w:numId w:val="3"/>
        </w:numPr>
        <w:spacing w:after="120"/>
        <w:ind w:left="567" w:hanging="567"/>
        <w:jc w:val="both"/>
        <w:rPr>
          <w:rFonts w:ascii="Book Antiqua" w:eastAsia="Calibri" w:hAnsi="Book Antiqua"/>
        </w:rPr>
      </w:pPr>
      <w:r w:rsidRPr="0026015B">
        <w:rPr>
          <w:rFonts w:ascii="Book Antiqua" w:eastAsia="Calibri" w:hAnsi="Book Antiqua"/>
        </w:rPr>
        <w:t xml:space="preserve">No forbearance, delay or indulgence by </w:t>
      </w:r>
      <w:r w:rsidR="00780A19" w:rsidRPr="0026015B">
        <w:rPr>
          <w:rFonts w:ascii="Book Antiqua" w:eastAsia="Calibri" w:hAnsi="Book Antiqua"/>
        </w:rPr>
        <w:t xml:space="preserve">NSEIL </w:t>
      </w:r>
      <w:r w:rsidRPr="0026015B">
        <w:rPr>
          <w:rFonts w:ascii="Book Antiqua" w:eastAsia="Calibri" w:hAnsi="Book Antiqua"/>
        </w:rPr>
        <w:t xml:space="preserve">in enforcing any of the conditions and / or requirements contained in </w:t>
      </w:r>
      <w:r w:rsidR="00780A19" w:rsidRPr="0026015B">
        <w:rPr>
          <w:rFonts w:ascii="Book Antiqua" w:eastAsia="Calibri" w:hAnsi="Book Antiqua"/>
        </w:rPr>
        <w:t>Undertaking/</w:t>
      </w:r>
      <w:r w:rsidRPr="0026015B">
        <w:rPr>
          <w:rFonts w:ascii="Book Antiqua" w:eastAsia="Calibri" w:hAnsi="Book Antiqua"/>
        </w:rPr>
        <w:t xml:space="preserve"> scheme and / or amendments thereto shall prejudice and / or restrict the rights of </w:t>
      </w:r>
      <w:r w:rsidR="00780A19" w:rsidRPr="0026015B">
        <w:rPr>
          <w:rFonts w:ascii="Book Antiqua" w:eastAsia="Calibri" w:hAnsi="Book Antiqua"/>
        </w:rPr>
        <w:t xml:space="preserve">NSEIL </w:t>
      </w:r>
      <w:r w:rsidRPr="0026015B">
        <w:rPr>
          <w:rFonts w:ascii="Book Antiqua" w:eastAsia="Calibri" w:hAnsi="Book Antiqua"/>
        </w:rPr>
        <w:t xml:space="preserve">nor shall any waiver of the right of </w:t>
      </w:r>
      <w:r w:rsidR="00780A19" w:rsidRPr="0026015B">
        <w:rPr>
          <w:rFonts w:ascii="Book Antiqua" w:eastAsia="Calibri" w:hAnsi="Book Antiqua"/>
        </w:rPr>
        <w:t xml:space="preserve">NSEIL </w:t>
      </w:r>
      <w:r w:rsidRPr="0026015B">
        <w:rPr>
          <w:rFonts w:ascii="Book Antiqua" w:eastAsia="Calibri" w:hAnsi="Book Antiqua"/>
        </w:rPr>
        <w:t xml:space="preserve">operate as a waiver of any subsequent breach. No right, power or remedy herein conferred upon or reserved for </w:t>
      </w:r>
      <w:r w:rsidR="00780A19" w:rsidRPr="0026015B">
        <w:rPr>
          <w:rFonts w:ascii="Book Antiqua" w:eastAsia="Calibri" w:hAnsi="Book Antiqua"/>
        </w:rPr>
        <w:t xml:space="preserve">NSEIL </w:t>
      </w:r>
      <w:r w:rsidRPr="0026015B">
        <w:rPr>
          <w:rFonts w:ascii="Book Antiqua" w:eastAsia="Calibri" w:hAnsi="Book Antiqua"/>
        </w:rPr>
        <w:t xml:space="preserve">is exclusive of any other </w:t>
      </w:r>
      <w:r w:rsidRPr="0026015B">
        <w:rPr>
          <w:rFonts w:ascii="Book Antiqua" w:eastAsia="Calibri" w:hAnsi="Book Antiqua"/>
        </w:rPr>
        <w:lastRenderedPageBreak/>
        <w:t xml:space="preserve">right, power or remedy available to </w:t>
      </w:r>
      <w:r w:rsidR="00780A19" w:rsidRPr="0026015B">
        <w:rPr>
          <w:rFonts w:ascii="Book Antiqua" w:eastAsia="Calibri" w:hAnsi="Book Antiqua"/>
        </w:rPr>
        <w:t xml:space="preserve">NSEIL </w:t>
      </w:r>
      <w:r w:rsidRPr="0026015B">
        <w:rPr>
          <w:rFonts w:ascii="Book Antiqua" w:eastAsia="Calibri" w:hAnsi="Book Antiqua"/>
        </w:rPr>
        <w:t>and that each such right, power or remedy shall be cumulative.</w:t>
      </w:r>
    </w:p>
    <w:p w14:paraId="6F4A5FA0" w14:textId="77777777" w:rsidR="00895083" w:rsidRPr="0026015B" w:rsidRDefault="00997869" w:rsidP="000B287B">
      <w:pPr>
        <w:numPr>
          <w:ilvl w:val="0"/>
          <w:numId w:val="3"/>
        </w:numPr>
        <w:spacing w:after="120"/>
        <w:ind w:left="567" w:hanging="567"/>
        <w:jc w:val="both"/>
        <w:rPr>
          <w:rFonts w:ascii="Book Antiqua" w:eastAsia="Calibri" w:hAnsi="Book Antiqua"/>
        </w:rPr>
      </w:pPr>
      <w:r w:rsidRPr="0026015B">
        <w:rPr>
          <w:rFonts w:ascii="Book Antiqua" w:eastAsia="Calibri" w:hAnsi="Book Antiqua"/>
        </w:rPr>
        <w:t xml:space="preserve">The Exchange </w:t>
      </w:r>
      <w:r w:rsidR="00C74C97" w:rsidRPr="0026015B">
        <w:rPr>
          <w:rFonts w:ascii="Book Antiqua" w:eastAsia="Calibri" w:hAnsi="Book Antiqua"/>
        </w:rPr>
        <w:t xml:space="preserve">NSEIL </w:t>
      </w:r>
      <w:r w:rsidRPr="0026015B">
        <w:rPr>
          <w:rFonts w:ascii="Book Antiqua" w:eastAsia="Calibri" w:hAnsi="Book Antiqua"/>
        </w:rPr>
        <w:t>has and shall have an absolute right to</w:t>
      </w:r>
      <w:r w:rsidR="00C74C97" w:rsidRPr="0026015B">
        <w:rPr>
          <w:rFonts w:ascii="Book Antiqua" w:eastAsia="Calibri" w:hAnsi="Book Antiqua"/>
        </w:rPr>
        <w:t xml:space="preserve"> add, modify, amend and/or delete any of the terms and conditions for providing the Test Market facility and </w:t>
      </w:r>
      <w:r w:rsidRPr="0026015B">
        <w:rPr>
          <w:rFonts w:ascii="Book Antiqua" w:eastAsia="Calibri" w:hAnsi="Book Antiqua"/>
        </w:rPr>
        <w:t xml:space="preserve">such additions, modifications, amendments and / or deletions shall be applicable and come into force as may be notified </w:t>
      </w:r>
      <w:r w:rsidR="00DD6D04" w:rsidRPr="0026015B">
        <w:rPr>
          <w:rFonts w:ascii="Book Antiqua" w:eastAsia="Calibri" w:hAnsi="Book Antiqua"/>
        </w:rPr>
        <w:t xml:space="preserve">by </w:t>
      </w:r>
      <w:r w:rsidR="00C74C97" w:rsidRPr="0026015B">
        <w:rPr>
          <w:rFonts w:ascii="Book Antiqua" w:eastAsia="Calibri" w:hAnsi="Book Antiqua"/>
        </w:rPr>
        <w:t xml:space="preserve">NSEIL </w:t>
      </w:r>
      <w:r w:rsidRPr="0026015B">
        <w:rPr>
          <w:rFonts w:ascii="Book Antiqua" w:eastAsia="Calibri" w:hAnsi="Book Antiqua"/>
        </w:rPr>
        <w:t xml:space="preserve">from time to time and that </w:t>
      </w:r>
      <w:r w:rsidR="004A12E3" w:rsidRPr="0026015B">
        <w:rPr>
          <w:rFonts w:ascii="Book Antiqua" w:eastAsia="Calibri" w:hAnsi="Book Antiqua"/>
        </w:rPr>
        <w:t xml:space="preserve">I/we </w:t>
      </w:r>
      <w:r w:rsidRPr="0026015B">
        <w:rPr>
          <w:rFonts w:ascii="Book Antiqua" w:eastAsia="Calibri" w:hAnsi="Book Antiqua"/>
        </w:rPr>
        <w:t xml:space="preserve">and/or every approved person associated with </w:t>
      </w:r>
      <w:r w:rsidR="004A12E3" w:rsidRPr="0026015B">
        <w:rPr>
          <w:rFonts w:ascii="Book Antiqua" w:eastAsia="Calibri" w:hAnsi="Book Antiqua"/>
        </w:rPr>
        <w:t>me/us shall abide and</w:t>
      </w:r>
      <w:r w:rsidRPr="0026015B">
        <w:rPr>
          <w:rFonts w:ascii="Book Antiqua" w:eastAsia="Calibri" w:hAnsi="Book Antiqua"/>
        </w:rPr>
        <w:t xml:space="preserve">/or be bound by such additions, </w:t>
      </w:r>
      <w:r w:rsidR="004E4CA4" w:rsidRPr="0026015B">
        <w:rPr>
          <w:rFonts w:ascii="Book Antiqua" w:eastAsia="Calibri" w:hAnsi="Book Antiqua"/>
        </w:rPr>
        <w:t>modifications, amendments and/</w:t>
      </w:r>
      <w:r w:rsidRPr="0026015B">
        <w:rPr>
          <w:rFonts w:ascii="Book Antiqua" w:eastAsia="Calibri" w:hAnsi="Book Antiqua"/>
        </w:rPr>
        <w:t xml:space="preserve">or deletions as if such additions, </w:t>
      </w:r>
      <w:r w:rsidR="004E4CA4" w:rsidRPr="0026015B">
        <w:rPr>
          <w:rFonts w:ascii="Book Antiqua" w:eastAsia="Calibri" w:hAnsi="Book Antiqua"/>
        </w:rPr>
        <w:t>modifications, amendments and/</w:t>
      </w:r>
      <w:r w:rsidRPr="0026015B">
        <w:rPr>
          <w:rFonts w:ascii="Book Antiqua" w:eastAsia="Calibri" w:hAnsi="Book Antiqua"/>
        </w:rPr>
        <w:t xml:space="preserve">or deletions are part of this </w:t>
      </w:r>
      <w:r w:rsidR="004748EF" w:rsidRPr="0026015B">
        <w:rPr>
          <w:rFonts w:ascii="Book Antiqua" w:eastAsia="Calibri" w:hAnsi="Book Antiqua"/>
        </w:rPr>
        <w:t xml:space="preserve">undertaking </w:t>
      </w:r>
      <w:r w:rsidR="0055257B" w:rsidRPr="0026015B">
        <w:rPr>
          <w:rFonts w:ascii="Book Antiqua" w:eastAsia="Calibri" w:hAnsi="Book Antiqua"/>
        </w:rPr>
        <w:t>/</w:t>
      </w:r>
      <w:r w:rsidRPr="0026015B">
        <w:rPr>
          <w:rFonts w:ascii="Book Antiqua" w:eastAsia="Calibri" w:hAnsi="Book Antiqua"/>
        </w:rPr>
        <w:t>scheme.</w:t>
      </w:r>
    </w:p>
    <w:p w14:paraId="134365F4" w14:textId="77777777" w:rsidR="00997869" w:rsidRPr="0026015B" w:rsidRDefault="00997869" w:rsidP="000B287B">
      <w:pPr>
        <w:numPr>
          <w:ilvl w:val="0"/>
          <w:numId w:val="3"/>
        </w:numPr>
        <w:spacing w:line="276" w:lineRule="auto"/>
        <w:ind w:left="567" w:hanging="567"/>
        <w:jc w:val="both"/>
        <w:rPr>
          <w:rFonts w:ascii="Book Antiqua" w:eastAsia="Calibri" w:hAnsi="Book Antiqua"/>
        </w:rPr>
      </w:pPr>
      <w:r w:rsidRPr="0026015B">
        <w:rPr>
          <w:rFonts w:ascii="Book Antiqua" w:eastAsia="Calibri" w:hAnsi="Book Antiqua"/>
          <w:b/>
        </w:rPr>
        <w:t>Notice of withdrawal by</w:t>
      </w:r>
      <w:r w:rsidRPr="0026015B">
        <w:rPr>
          <w:rFonts w:ascii="Book Antiqua" w:eastAsia="Calibri" w:hAnsi="Book Antiqua"/>
        </w:rPr>
        <w:t xml:space="preserve"> </w:t>
      </w:r>
      <w:r w:rsidR="00FF2829" w:rsidRPr="0026015B">
        <w:rPr>
          <w:rFonts w:ascii="Book Antiqua" w:eastAsia="Calibri" w:hAnsi="Book Antiqua"/>
          <w:b/>
        </w:rPr>
        <w:t>me/us</w:t>
      </w:r>
    </w:p>
    <w:p w14:paraId="1BAAF99D" w14:textId="77777777" w:rsidR="00997869" w:rsidRPr="0026015B" w:rsidRDefault="00674472" w:rsidP="00895083">
      <w:pPr>
        <w:numPr>
          <w:ilvl w:val="2"/>
          <w:numId w:val="2"/>
        </w:numPr>
        <w:autoSpaceDE w:val="0"/>
        <w:spacing w:after="120"/>
        <w:ind w:left="2174" w:hanging="187"/>
        <w:jc w:val="both"/>
        <w:rPr>
          <w:rFonts w:ascii="Book Antiqua" w:eastAsia="Calibri" w:hAnsi="Book Antiqua"/>
        </w:rPr>
      </w:pPr>
      <w:r w:rsidRPr="0026015B">
        <w:rPr>
          <w:rFonts w:ascii="Book Antiqua" w:eastAsia="Calibri" w:hAnsi="Book Antiqua"/>
        </w:rPr>
        <w:t xml:space="preserve">I / we </w:t>
      </w:r>
      <w:r w:rsidR="00997869" w:rsidRPr="0026015B">
        <w:rPr>
          <w:rFonts w:ascii="Book Antiqua" w:eastAsia="Calibri" w:hAnsi="Book Antiqua"/>
        </w:rPr>
        <w:t xml:space="preserve">may be entitled, by giving one month’s written notice, to request </w:t>
      </w:r>
      <w:r w:rsidR="00ED19C0" w:rsidRPr="0026015B">
        <w:rPr>
          <w:rFonts w:ascii="Book Antiqua" w:eastAsia="Calibri" w:hAnsi="Book Antiqua"/>
        </w:rPr>
        <w:t>NSEIL</w:t>
      </w:r>
      <w:r w:rsidR="00997869" w:rsidRPr="0026015B">
        <w:rPr>
          <w:rFonts w:ascii="Book Antiqua" w:eastAsia="Calibri" w:hAnsi="Book Antiqua"/>
        </w:rPr>
        <w:t xml:space="preserve"> to withdraw the Test Market facility.  Such withdrawal shall be</w:t>
      </w:r>
      <w:r w:rsidRPr="0026015B">
        <w:rPr>
          <w:rFonts w:ascii="Book Antiqua" w:eastAsia="Calibri" w:hAnsi="Book Antiqua"/>
        </w:rPr>
        <w:t xml:space="preserve"> subject to such conditions and</w:t>
      </w:r>
      <w:r w:rsidR="00997869" w:rsidRPr="0026015B">
        <w:rPr>
          <w:rFonts w:ascii="Book Antiqua" w:eastAsia="Calibri" w:hAnsi="Book Antiqua"/>
        </w:rPr>
        <w:t xml:space="preserve">/or requirements as may be stipulated by </w:t>
      </w:r>
      <w:r w:rsidR="00ED19C0" w:rsidRPr="0026015B">
        <w:rPr>
          <w:rFonts w:ascii="Book Antiqua" w:eastAsia="Calibri" w:hAnsi="Book Antiqua"/>
        </w:rPr>
        <w:t>NSEIL</w:t>
      </w:r>
      <w:r w:rsidR="00997869" w:rsidRPr="0026015B">
        <w:rPr>
          <w:rFonts w:ascii="Book Antiqua" w:eastAsia="Calibri" w:hAnsi="Book Antiqua"/>
        </w:rPr>
        <w:t>, includin</w:t>
      </w:r>
      <w:r w:rsidR="004234A2" w:rsidRPr="0026015B">
        <w:rPr>
          <w:rFonts w:ascii="Book Antiqua" w:eastAsia="Calibri" w:hAnsi="Book Antiqua"/>
        </w:rPr>
        <w:t>g payment of such amount to and</w:t>
      </w:r>
      <w:r w:rsidR="00997869" w:rsidRPr="0026015B">
        <w:rPr>
          <w:rFonts w:ascii="Book Antiqua" w:eastAsia="Calibri" w:hAnsi="Book Antiqua"/>
        </w:rPr>
        <w:t xml:space="preserve">/or by </w:t>
      </w:r>
      <w:r w:rsidR="00ED19C0" w:rsidRPr="0026015B">
        <w:rPr>
          <w:rFonts w:ascii="Book Antiqua" w:eastAsia="Calibri" w:hAnsi="Book Antiqua"/>
        </w:rPr>
        <w:t>NSEIL</w:t>
      </w:r>
      <w:r w:rsidR="00997869" w:rsidRPr="0026015B">
        <w:rPr>
          <w:rFonts w:ascii="Book Antiqua" w:eastAsia="Calibri" w:hAnsi="Book Antiqua"/>
        </w:rPr>
        <w:t xml:space="preserve">, as may be decided by </w:t>
      </w:r>
      <w:r w:rsidR="00ED19C0" w:rsidRPr="0026015B">
        <w:rPr>
          <w:rFonts w:ascii="Book Antiqua" w:eastAsia="Calibri" w:hAnsi="Book Antiqua"/>
        </w:rPr>
        <w:t>NSEIL</w:t>
      </w:r>
      <w:r w:rsidR="00997869" w:rsidRPr="0026015B">
        <w:rPr>
          <w:rFonts w:ascii="Book Antiqua" w:eastAsia="Calibri" w:hAnsi="Book Antiqua"/>
        </w:rPr>
        <w:t xml:space="preserve"> at its discretion.</w:t>
      </w:r>
    </w:p>
    <w:p w14:paraId="0936C9D0" w14:textId="77777777" w:rsidR="00997869" w:rsidRPr="0026015B" w:rsidRDefault="00345D34" w:rsidP="00345D34">
      <w:pPr>
        <w:numPr>
          <w:ilvl w:val="2"/>
          <w:numId w:val="2"/>
        </w:numPr>
        <w:autoSpaceDE w:val="0"/>
        <w:spacing w:after="120"/>
        <w:jc w:val="both"/>
        <w:rPr>
          <w:rFonts w:ascii="Book Antiqua" w:eastAsia="Calibri" w:hAnsi="Book Antiqua"/>
        </w:rPr>
      </w:pPr>
      <w:r w:rsidRPr="0026015B">
        <w:rPr>
          <w:rFonts w:ascii="Book Antiqua" w:eastAsia="Calibri" w:hAnsi="Book Antiqua"/>
        </w:rPr>
        <w:t xml:space="preserve">I / we </w:t>
      </w:r>
      <w:r w:rsidR="00997869" w:rsidRPr="0026015B">
        <w:rPr>
          <w:rFonts w:ascii="Book Antiqua" w:eastAsia="Calibri" w:hAnsi="Book Antiqua"/>
        </w:rPr>
        <w:t xml:space="preserve">shall forthwith inform </w:t>
      </w:r>
      <w:r w:rsidR="00ED19C0" w:rsidRPr="0026015B">
        <w:rPr>
          <w:rFonts w:ascii="Book Antiqua" w:eastAsia="Calibri" w:hAnsi="Book Antiqua"/>
        </w:rPr>
        <w:t>NSEIL</w:t>
      </w:r>
      <w:r w:rsidR="00997869" w:rsidRPr="0026015B">
        <w:rPr>
          <w:rFonts w:ascii="Book Antiqua" w:eastAsia="Calibri" w:hAnsi="Book Antiqua"/>
        </w:rPr>
        <w:t xml:space="preserve"> in writing as and when any notice is received by </w:t>
      </w:r>
      <w:r w:rsidRPr="0026015B">
        <w:rPr>
          <w:rFonts w:ascii="Book Antiqua" w:eastAsia="Calibri" w:hAnsi="Book Antiqua"/>
        </w:rPr>
        <w:t xml:space="preserve">me/us </w:t>
      </w:r>
      <w:r w:rsidR="00997869" w:rsidRPr="0026015B">
        <w:rPr>
          <w:rFonts w:ascii="Book Antiqua" w:eastAsia="Calibri" w:hAnsi="Book Antiqua"/>
        </w:rPr>
        <w:t xml:space="preserve">in connection with any institution of winding up proceedings against </w:t>
      </w:r>
      <w:r w:rsidRPr="0026015B">
        <w:rPr>
          <w:rFonts w:ascii="Book Antiqua" w:eastAsia="Calibri" w:hAnsi="Book Antiqua"/>
        </w:rPr>
        <w:t xml:space="preserve">me/us </w:t>
      </w:r>
      <w:r w:rsidR="00997869" w:rsidRPr="0026015B">
        <w:rPr>
          <w:rFonts w:ascii="Book Antiqua" w:eastAsia="Calibri" w:hAnsi="Book Antiqua"/>
        </w:rPr>
        <w:t xml:space="preserve">and that </w:t>
      </w:r>
      <w:r w:rsidRPr="0026015B">
        <w:rPr>
          <w:rFonts w:ascii="Book Antiqua" w:eastAsia="Calibri" w:hAnsi="Book Antiqua"/>
        </w:rPr>
        <w:t xml:space="preserve">I / we </w:t>
      </w:r>
      <w:r w:rsidR="00997869" w:rsidRPr="0026015B">
        <w:rPr>
          <w:rFonts w:ascii="Book Antiqua" w:eastAsia="Calibri" w:hAnsi="Book Antiqua"/>
        </w:rPr>
        <w:t xml:space="preserve">shall inform the Exchange in writing before </w:t>
      </w:r>
      <w:r w:rsidRPr="0026015B">
        <w:rPr>
          <w:rFonts w:ascii="Book Antiqua" w:eastAsia="Calibri" w:hAnsi="Book Antiqua"/>
        </w:rPr>
        <w:t xml:space="preserve">I/we </w:t>
      </w:r>
      <w:r w:rsidR="00997869" w:rsidRPr="0026015B">
        <w:rPr>
          <w:rFonts w:ascii="Book Antiqua" w:eastAsia="Calibri" w:hAnsi="Book Antiqua"/>
        </w:rPr>
        <w:t xml:space="preserve">initiate any winding up proceedings to be wound up. </w:t>
      </w:r>
      <w:r w:rsidR="000D1F3C" w:rsidRPr="0026015B">
        <w:rPr>
          <w:rFonts w:ascii="Book Antiqua" w:eastAsia="Calibri" w:hAnsi="Book Antiqua"/>
        </w:rPr>
        <w:t xml:space="preserve">I/we </w:t>
      </w:r>
      <w:r w:rsidR="00997869" w:rsidRPr="0026015B">
        <w:rPr>
          <w:rFonts w:ascii="Book Antiqua" w:eastAsia="Calibri" w:hAnsi="Book Antiqua"/>
        </w:rPr>
        <w:t xml:space="preserve">further </w:t>
      </w:r>
      <w:r w:rsidR="000D1F3C" w:rsidRPr="0026015B">
        <w:rPr>
          <w:rFonts w:ascii="Book Antiqua" w:eastAsia="Calibri" w:hAnsi="Book Antiqua"/>
        </w:rPr>
        <w:t>undertake</w:t>
      </w:r>
      <w:r w:rsidR="00997869" w:rsidRPr="0026015B">
        <w:rPr>
          <w:rFonts w:ascii="Book Antiqua" w:eastAsia="Calibri" w:hAnsi="Book Antiqua"/>
        </w:rPr>
        <w:t xml:space="preserve">, that </w:t>
      </w:r>
      <w:r w:rsidR="00FC009C" w:rsidRPr="0026015B">
        <w:rPr>
          <w:rFonts w:ascii="Book Antiqua" w:eastAsia="Calibri" w:hAnsi="Book Antiqua"/>
        </w:rPr>
        <w:t xml:space="preserve">I/we </w:t>
      </w:r>
      <w:r w:rsidR="00997869" w:rsidRPr="0026015B">
        <w:rPr>
          <w:rFonts w:ascii="Book Antiqua" w:eastAsia="Calibri" w:hAnsi="Book Antiqua"/>
        </w:rPr>
        <w:t xml:space="preserve">shall inform </w:t>
      </w:r>
      <w:r w:rsidR="00ED19C0" w:rsidRPr="0026015B">
        <w:rPr>
          <w:rFonts w:ascii="Book Antiqua" w:eastAsia="Calibri" w:hAnsi="Book Antiqua"/>
        </w:rPr>
        <w:t>NSEIL</w:t>
      </w:r>
      <w:r w:rsidR="00997869" w:rsidRPr="0026015B">
        <w:rPr>
          <w:rFonts w:ascii="Book Antiqua" w:eastAsia="Calibri" w:hAnsi="Book Antiqua"/>
        </w:rPr>
        <w:t xml:space="preserve"> in writing on the onset of any circumstance which is likely to or may render </w:t>
      </w:r>
      <w:r w:rsidR="00BD76C0" w:rsidRPr="0026015B">
        <w:rPr>
          <w:rFonts w:ascii="Book Antiqua" w:eastAsia="Calibri" w:hAnsi="Book Antiqua"/>
        </w:rPr>
        <w:t>me/us</w:t>
      </w:r>
      <w:r w:rsidR="00997869" w:rsidRPr="0026015B">
        <w:rPr>
          <w:rFonts w:ascii="Book Antiqua" w:eastAsia="Calibri" w:hAnsi="Book Antiqua"/>
        </w:rPr>
        <w:t xml:space="preserve"> to be wound up or which is likely to or may render </w:t>
      </w:r>
      <w:r w:rsidR="00BD76C0" w:rsidRPr="0026015B">
        <w:rPr>
          <w:rFonts w:ascii="Book Antiqua" w:eastAsia="Calibri" w:hAnsi="Book Antiqua"/>
        </w:rPr>
        <w:t xml:space="preserve">me/us </w:t>
      </w:r>
      <w:r w:rsidR="00997869" w:rsidRPr="0026015B">
        <w:rPr>
          <w:rFonts w:ascii="Book Antiqua" w:eastAsia="Calibri" w:hAnsi="Book Antiqua"/>
        </w:rPr>
        <w:t>liable to be subject to winding up proceedings.</w:t>
      </w:r>
    </w:p>
    <w:p w14:paraId="15E8F8DF" w14:textId="77777777" w:rsidR="00997869" w:rsidRPr="0026015B" w:rsidRDefault="00997869" w:rsidP="000B287B">
      <w:pPr>
        <w:numPr>
          <w:ilvl w:val="0"/>
          <w:numId w:val="3"/>
        </w:numPr>
        <w:autoSpaceDE w:val="0"/>
        <w:spacing w:line="360" w:lineRule="auto"/>
        <w:ind w:left="567" w:hanging="567"/>
        <w:jc w:val="both"/>
        <w:rPr>
          <w:rFonts w:ascii="Book Antiqua" w:eastAsia="Calibri" w:hAnsi="Book Antiqua"/>
        </w:rPr>
      </w:pPr>
      <w:r w:rsidRPr="0026015B">
        <w:rPr>
          <w:rFonts w:ascii="Book Antiqua" w:eastAsia="Calibri" w:hAnsi="Book Antiqua"/>
          <w:b/>
        </w:rPr>
        <w:t xml:space="preserve">Indemnifying </w:t>
      </w:r>
      <w:r w:rsidR="00ED19C0" w:rsidRPr="0026015B">
        <w:rPr>
          <w:rFonts w:ascii="Book Antiqua" w:eastAsia="Calibri" w:hAnsi="Book Antiqua"/>
          <w:b/>
        </w:rPr>
        <w:t>NSEIL</w:t>
      </w:r>
    </w:p>
    <w:p w14:paraId="25A0415B" w14:textId="77777777" w:rsidR="00997869" w:rsidRPr="0026015B" w:rsidRDefault="003636A8" w:rsidP="000B287B">
      <w:pPr>
        <w:spacing w:after="120"/>
        <w:ind w:left="567"/>
        <w:jc w:val="both"/>
        <w:rPr>
          <w:rFonts w:ascii="Book Antiqua" w:eastAsia="Calibri" w:hAnsi="Book Antiqua"/>
        </w:rPr>
      </w:pPr>
      <w:r w:rsidRPr="0026015B">
        <w:rPr>
          <w:rFonts w:ascii="Book Antiqua" w:eastAsia="Calibri" w:hAnsi="Book Antiqua"/>
        </w:rPr>
        <w:t xml:space="preserve">I / we </w:t>
      </w:r>
      <w:r w:rsidR="00997869" w:rsidRPr="0026015B">
        <w:rPr>
          <w:rFonts w:ascii="Book Antiqua" w:eastAsia="Calibri" w:hAnsi="Book Antiqua"/>
        </w:rPr>
        <w:t xml:space="preserve">shall be deemed to have indemnified and keep indemnified </w:t>
      </w:r>
      <w:r w:rsidR="00ED19C0" w:rsidRPr="0026015B">
        <w:rPr>
          <w:rFonts w:ascii="Book Antiqua" w:eastAsia="Calibri" w:hAnsi="Book Antiqua"/>
        </w:rPr>
        <w:t>NSEIL</w:t>
      </w:r>
      <w:r w:rsidR="00997869" w:rsidRPr="0026015B">
        <w:rPr>
          <w:rFonts w:ascii="Book Antiqua" w:eastAsia="Calibri" w:hAnsi="Book Antiqua"/>
        </w:rPr>
        <w:t xml:space="preserve"> harmless against every and all claims, demand, d</w:t>
      </w:r>
      <w:r w:rsidR="00B41822" w:rsidRPr="0026015B">
        <w:rPr>
          <w:rFonts w:ascii="Book Antiqua" w:eastAsia="Calibri" w:hAnsi="Book Antiqua"/>
        </w:rPr>
        <w:t>amages, liabilities, losses and</w:t>
      </w:r>
      <w:r w:rsidR="00997869" w:rsidRPr="0026015B">
        <w:rPr>
          <w:rFonts w:ascii="Book Antiqua" w:eastAsia="Calibri" w:hAnsi="Book Antiqua"/>
        </w:rPr>
        <w:t xml:space="preserve">/or expenses suffered by </w:t>
      </w:r>
      <w:r w:rsidR="00A93A7B" w:rsidRPr="0026015B">
        <w:rPr>
          <w:rFonts w:ascii="Book Antiqua" w:eastAsia="Calibri" w:hAnsi="Book Antiqua"/>
        </w:rPr>
        <w:t xml:space="preserve">NSEIL </w:t>
      </w:r>
      <w:r w:rsidR="00997869" w:rsidRPr="0026015B">
        <w:rPr>
          <w:rFonts w:ascii="Book Antiqua" w:eastAsia="Calibri" w:hAnsi="Book Antiqua"/>
        </w:rPr>
        <w:t>directly by reason of the use and / or non-use of the Test Market facility.</w:t>
      </w:r>
    </w:p>
    <w:p w14:paraId="0FF7F855" w14:textId="77777777" w:rsidR="00997869" w:rsidRPr="0026015B" w:rsidRDefault="00997869" w:rsidP="000B287B">
      <w:pPr>
        <w:numPr>
          <w:ilvl w:val="0"/>
          <w:numId w:val="3"/>
        </w:numPr>
        <w:overflowPunct w:val="0"/>
        <w:autoSpaceDE w:val="0"/>
        <w:autoSpaceDN w:val="0"/>
        <w:adjustRightInd w:val="0"/>
        <w:spacing w:line="360" w:lineRule="auto"/>
        <w:ind w:left="567" w:hanging="567"/>
        <w:jc w:val="both"/>
        <w:rPr>
          <w:rFonts w:ascii="Book Antiqua" w:eastAsia="Calibri" w:hAnsi="Book Antiqua"/>
        </w:rPr>
      </w:pPr>
      <w:r w:rsidRPr="0026015B">
        <w:rPr>
          <w:rFonts w:ascii="Book Antiqua" w:eastAsia="Calibri" w:hAnsi="Book Antiqua"/>
          <w:b/>
        </w:rPr>
        <w:t xml:space="preserve">No warranty by </w:t>
      </w:r>
      <w:r w:rsidR="00ED19C0" w:rsidRPr="0026015B">
        <w:rPr>
          <w:rFonts w:ascii="Book Antiqua" w:eastAsia="Calibri" w:hAnsi="Book Antiqua"/>
          <w:b/>
        </w:rPr>
        <w:t>NSEIL</w:t>
      </w:r>
    </w:p>
    <w:p w14:paraId="36FE982A" w14:textId="77777777" w:rsidR="00997869" w:rsidRPr="0026015B" w:rsidRDefault="00B41822" w:rsidP="000B287B">
      <w:pPr>
        <w:spacing w:after="120"/>
        <w:ind w:left="567"/>
        <w:jc w:val="both"/>
        <w:rPr>
          <w:rFonts w:ascii="Book Antiqua" w:hAnsi="Book Antiqua" w:cs="Tahoma"/>
        </w:rPr>
      </w:pPr>
      <w:r w:rsidRPr="0026015B">
        <w:rPr>
          <w:rFonts w:ascii="Book Antiqua" w:eastAsia="Calibri" w:hAnsi="Book Antiqua"/>
        </w:rPr>
        <w:t>I / we agree</w:t>
      </w:r>
      <w:r w:rsidR="00997869" w:rsidRPr="0026015B">
        <w:rPr>
          <w:rFonts w:ascii="Book Antiqua" w:eastAsia="Calibri" w:hAnsi="Book Antiqua"/>
        </w:rPr>
        <w:t xml:space="preserve"> and </w:t>
      </w:r>
      <w:r w:rsidR="008070E0" w:rsidRPr="0026015B">
        <w:rPr>
          <w:rFonts w:ascii="Book Antiqua" w:eastAsia="Calibri" w:hAnsi="Book Antiqua"/>
        </w:rPr>
        <w:t>am</w:t>
      </w:r>
      <w:r w:rsidR="004E6472" w:rsidRPr="0026015B">
        <w:rPr>
          <w:rFonts w:ascii="Book Antiqua" w:eastAsia="Calibri" w:hAnsi="Book Antiqua"/>
        </w:rPr>
        <w:t xml:space="preserve"> </w:t>
      </w:r>
      <w:r w:rsidRPr="0026015B">
        <w:rPr>
          <w:rFonts w:ascii="Book Antiqua" w:eastAsia="Calibri" w:hAnsi="Book Antiqua"/>
        </w:rPr>
        <w:t>/are</w:t>
      </w:r>
      <w:r w:rsidR="00997869" w:rsidRPr="0026015B">
        <w:rPr>
          <w:rFonts w:ascii="Book Antiqua" w:eastAsia="Calibri" w:hAnsi="Book Antiqua"/>
        </w:rPr>
        <w:t xml:space="preserve"> fully aware that </w:t>
      </w:r>
      <w:r w:rsidR="00ED19C0" w:rsidRPr="0026015B">
        <w:rPr>
          <w:rFonts w:ascii="Book Antiqua" w:eastAsia="Calibri" w:hAnsi="Book Antiqua"/>
        </w:rPr>
        <w:t>NSEIL</w:t>
      </w:r>
      <w:r w:rsidR="00997869" w:rsidRPr="0026015B">
        <w:rPr>
          <w:rFonts w:ascii="Book Antiqua" w:eastAsia="Calibri" w:hAnsi="Book Antiqua"/>
        </w:rPr>
        <w:t xml:space="preserve"> does not, in any manner, warrant that the use of Test Market facility, will be error-free and / or uninterrupted.</w:t>
      </w:r>
    </w:p>
    <w:p w14:paraId="60206171" w14:textId="77777777" w:rsidR="00997869" w:rsidRPr="0026015B" w:rsidRDefault="00997869" w:rsidP="000B287B">
      <w:pPr>
        <w:numPr>
          <w:ilvl w:val="0"/>
          <w:numId w:val="3"/>
        </w:numPr>
        <w:autoSpaceDE w:val="0"/>
        <w:spacing w:line="360" w:lineRule="auto"/>
        <w:ind w:left="567" w:hanging="567"/>
        <w:jc w:val="both"/>
        <w:rPr>
          <w:rFonts w:ascii="Book Antiqua" w:eastAsia="Calibri" w:hAnsi="Book Antiqua"/>
        </w:rPr>
      </w:pPr>
      <w:r w:rsidRPr="0026015B">
        <w:rPr>
          <w:rFonts w:ascii="Book Antiqua" w:eastAsia="Calibri" w:hAnsi="Book Antiqua"/>
          <w:b/>
        </w:rPr>
        <w:t xml:space="preserve">No liability to </w:t>
      </w:r>
      <w:r w:rsidR="00ED19C0" w:rsidRPr="0026015B">
        <w:rPr>
          <w:rFonts w:ascii="Book Antiqua" w:eastAsia="Calibri" w:hAnsi="Book Antiqua"/>
          <w:b/>
        </w:rPr>
        <w:t>NSEIL</w:t>
      </w:r>
    </w:p>
    <w:p w14:paraId="55471241" w14:textId="77777777" w:rsidR="00997869" w:rsidRPr="0026015B" w:rsidRDefault="00ED19C0" w:rsidP="000B287B">
      <w:pPr>
        <w:spacing w:after="120"/>
        <w:ind w:left="567"/>
        <w:jc w:val="both"/>
        <w:rPr>
          <w:rFonts w:ascii="Book Antiqua" w:eastAsia="Calibri" w:hAnsi="Book Antiqua"/>
        </w:rPr>
      </w:pPr>
      <w:r w:rsidRPr="0026015B">
        <w:rPr>
          <w:rFonts w:ascii="Book Antiqua" w:eastAsia="Calibri" w:hAnsi="Book Antiqua"/>
        </w:rPr>
        <w:t>NSEIL</w:t>
      </w:r>
      <w:r w:rsidR="00997869" w:rsidRPr="0026015B">
        <w:rPr>
          <w:rFonts w:ascii="Book Antiqua" w:eastAsia="Calibri" w:hAnsi="Book Antiqua"/>
        </w:rPr>
        <w:t xml:space="preserve"> shall not, in any way, be responsible for development, maintenance, updates, upgrades, error fixes or any other support to the software being used for Test Market facility by </w:t>
      </w:r>
      <w:r w:rsidR="00B41822" w:rsidRPr="0026015B">
        <w:rPr>
          <w:rFonts w:ascii="Book Antiqua" w:eastAsia="Calibri" w:hAnsi="Book Antiqua"/>
        </w:rPr>
        <w:t xml:space="preserve">me/us </w:t>
      </w:r>
      <w:r w:rsidR="00997869" w:rsidRPr="0026015B">
        <w:rPr>
          <w:rFonts w:ascii="Book Antiqua" w:eastAsia="Calibri" w:hAnsi="Book Antiqua"/>
        </w:rPr>
        <w:t xml:space="preserve">and shall not be liable for any loss suffered by </w:t>
      </w:r>
      <w:r w:rsidR="00BB0F27" w:rsidRPr="0026015B">
        <w:rPr>
          <w:rFonts w:ascii="Book Antiqua" w:eastAsia="Calibri" w:hAnsi="Book Antiqua"/>
        </w:rPr>
        <w:t xml:space="preserve">me/us </w:t>
      </w:r>
      <w:r w:rsidR="00997869" w:rsidRPr="0026015B">
        <w:rPr>
          <w:rFonts w:ascii="Book Antiqua" w:eastAsia="Calibri" w:hAnsi="Book Antiqua"/>
        </w:rPr>
        <w:t>due to the use of software for Test Market facility.</w:t>
      </w:r>
    </w:p>
    <w:p w14:paraId="2294182A" w14:textId="77777777" w:rsidR="00997869" w:rsidRPr="0026015B" w:rsidRDefault="00997869" w:rsidP="000B287B">
      <w:pPr>
        <w:spacing w:after="120"/>
        <w:ind w:left="567"/>
        <w:jc w:val="both"/>
        <w:rPr>
          <w:rFonts w:ascii="Book Antiqua" w:eastAsia="Calibri" w:hAnsi="Book Antiqua"/>
        </w:rPr>
      </w:pPr>
      <w:r w:rsidRPr="0026015B">
        <w:rPr>
          <w:rFonts w:ascii="Book Antiqua" w:eastAsia="Calibri" w:hAnsi="Book Antiqua"/>
        </w:rPr>
        <w:lastRenderedPageBreak/>
        <w:t xml:space="preserve">Also, </w:t>
      </w:r>
      <w:r w:rsidR="00ED19C0" w:rsidRPr="0026015B">
        <w:rPr>
          <w:rFonts w:ascii="Book Antiqua" w:eastAsia="Calibri" w:hAnsi="Book Antiqua"/>
        </w:rPr>
        <w:t>NSEIL</w:t>
      </w:r>
      <w:r w:rsidRPr="0026015B">
        <w:rPr>
          <w:rFonts w:ascii="Book Antiqua" w:eastAsia="Calibri" w:hAnsi="Book Antiqua"/>
        </w:rPr>
        <w:t xml:space="preserve"> shall, in no way, be liable for any direct and / or indirect damage, costs, claims and / or expenses whatsoever, in connection with </w:t>
      </w:r>
    </w:p>
    <w:p w14:paraId="266FC0DA" w14:textId="77777777" w:rsidR="00997869" w:rsidRPr="0026015B" w:rsidRDefault="00997869" w:rsidP="00997869">
      <w:pPr>
        <w:overflowPunct w:val="0"/>
        <w:autoSpaceDE w:val="0"/>
        <w:autoSpaceDN w:val="0"/>
        <w:adjustRightInd w:val="0"/>
        <w:spacing w:line="360" w:lineRule="auto"/>
        <w:jc w:val="both"/>
        <w:rPr>
          <w:rFonts w:ascii="Book Antiqua" w:hAnsi="Book Antiqua" w:cs="Tahoma"/>
        </w:rPr>
      </w:pPr>
    </w:p>
    <w:p w14:paraId="28462A83" w14:textId="77777777" w:rsidR="00997869" w:rsidRPr="0026015B" w:rsidRDefault="00865B02" w:rsidP="000B287B">
      <w:pPr>
        <w:numPr>
          <w:ilvl w:val="0"/>
          <w:numId w:val="4"/>
        </w:numPr>
        <w:autoSpaceDE w:val="0"/>
        <w:spacing w:after="120"/>
        <w:ind w:left="2268" w:hanging="567"/>
        <w:jc w:val="both"/>
        <w:rPr>
          <w:rFonts w:ascii="Book Antiqua" w:eastAsia="Calibri" w:hAnsi="Book Antiqua"/>
        </w:rPr>
      </w:pPr>
      <w:r w:rsidRPr="0026015B">
        <w:rPr>
          <w:rFonts w:ascii="Book Antiqua" w:eastAsia="Calibri" w:hAnsi="Book Antiqua"/>
        </w:rPr>
        <w:t xml:space="preserve"> </w:t>
      </w:r>
      <w:r w:rsidR="00997869" w:rsidRPr="0026015B">
        <w:rPr>
          <w:rFonts w:ascii="Book Antiqua" w:eastAsia="Calibri" w:hAnsi="Book Antiqua"/>
        </w:rPr>
        <w:t xml:space="preserve">Mechanical or electrical or telephone or network breakdown or power failure or malfunction of any of the servers or auxiliary equipment used by </w:t>
      </w:r>
      <w:r w:rsidR="00BB0F27" w:rsidRPr="0026015B">
        <w:rPr>
          <w:rFonts w:ascii="Book Antiqua" w:eastAsia="Calibri" w:hAnsi="Book Antiqua"/>
        </w:rPr>
        <w:t xml:space="preserve">me/us </w:t>
      </w:r>
      <w:r w:rsidR="00997869" w:rsidRPr="0026015B">
        <w:rPr>
          <w:rFonts w:ascii="Book Antiqua" w:eastAsia="Calibri" w:hAnsi="Book Antiqua"/>
        </w:rPr>
        <w:t xml:space="preserve">and / or any other cause beyond the reasonable control of </w:t>
      </w:r>
      <w:r w:rsidR="00ED19C0" w:rsidRPr="0026015B">
        <w:rPr>
          <w:rFonts w:ascii="Book Antiqua" w:eastAsia="Calibri" w:hAnsi="Book Antiqua"/>
        </w:rPr>
        <w:t>NSEIL</w:t>
      </w:r>
      <w:r w:rsidR="00997869" w:rsidRPr="0026015B">
        <w:rPr>
          <w:rFonts w:ascii="Book Antiqua" w:eastAsia="Calibri" w:hAnsi="Book Antiqua"/>
        </w:rPr>
        <w:t>.</w:t>
      </w:r>
    </w:p>
    <w:p w14:paraId="26D9A9B9" w14:textId="77777777" w:rsidR="00997869" w:rsidRPr="0026015B" w:rsidRDefault="00865B02" w:rsidP="000B287B">
      <w:pPr>
        <w:numPr>
          <w:ilvl w:val="0"/>
          <w:numId w:val="4"/>
        </w:numPr>
        <w:autoSpaceDE w:val="0"/>
        <w:spacing w:after="120"/>
        <w:ind w:left="2268" w:hanging="567"/>
        <w:jc w:val="both"/>
        <w:rPr>
          <w:rFonts w:ascii="Book Antiqua" w:eastAsia="Calibri" w:hAnsi="Book Antiqua"/>
        </w:rPr>
      </w:pPr>
      <w:r w:rsidRPr="0026015B">
        <w:rPr>
          <w:rFonts w:ascii="Book Antiqua" w:eastAsia="Calibri" w:hAnsi="Book Antiqua"/>
        </w:rPr>
        <w:t xml:space="preserve">  </w:t>
      </w:r>
      <w:r w:rsidR="00997869" w:rsidRPr="0026015B">
        <w:rPr>
          <w:rFonts w:ascii="Book Antiqua" w:eastAsia="Calibri" w:hAnsi="Book Antiqua"/>
        </w:rPr>
        <w:t>Special direct / indirect economic or consequential loss or damage including, but not limited to loss of profit, business revenue, opportunity costs, goodwill or anticipated saving.</w:t>
      </w:r>
    </w:p>
    <w:p w14:paraId="0750F8A6" w14:textId="77777777" w:rsidR="00997869" w:rsidRPr="0026015B" w:rsidRDefault="00575A7C" w:rsidP="000B287B">
      <w:pPr>
        <w:numPr>
          <w:ilvl w:val="0"/>
          <w:numId w:val="4"/>
        </w:numPr>
        <w:autoSpaceDE w:val="0"/>
        <w:spacing w:after="120"/>
        <w:ind w:left="2268" w:hanging="567"/>
        <w:jc w:val="both"/>
        <w:rPr>
          <w:rFonts w:ascii="Book Antiqua" w:eastAsia="Calibri" w:hAnsi="Book Antiqua"/>
        </w:rPr>
      </w:pPr>
      <w:r w:rsidRPr="0026015B">
        <w:rPr>
          <w:rFonts w:ascii="Book Antiqua" w:eastAsia="Calibri" w:hAnsi="Book Antiqua"/>
        </w:rPr>
        <w:t xml:space="preserve"> </w:t>
      </w:r>
      <w:r w:rsidR="00865B02" w:rsidRPr="0026015B">
        <w:rPr>
          <w:rFonts w:ascii="Book Antiqua" w:eastAsia="Calibri" w:hAnsi="Book Antiqua"/>
        </w:rPr>
        <w:t xml:space="preserve"> </w:t>
      </w:r>
      <w:r w:rsidR="00997869" w:rsidRPr="0026015B">
        <w:rPr>
          <w:rFonts w:ascii="Book Antiqua" w:eastAsia="Calibri" w:hAnsi="Book Antiqua"/>
        </w:rPr>
        <w:t>Any event of a force majeure.</w:t>
      </w:r>
    </w:p>
    <w:p w14:paraId="485FB4FF" w14:textId="77777777" w:rsidR="00575A7C" w:rsidRPr="0026015B" w:rsidRDefault="00997869" w:rsidP="000B287B">
      <w:pPr>
        <w:autoSpaceDE w:val="0"/>
        <w:spacing w:after="120"/>
        <w:ind w:left="2268"/>
        <w:jc w:val="both"/>
        <w:rPr>
          <w:rFonts w:ascii="Book Antiqua" w:hAnsi="Book Antiqua" w:cs="Tahoma"/>
        </w:rPr>
      </w:pPr>
      <w:r w:rsidRPr="0026015B">
        <w:rPr>
          <w:rFonts w:ascii="Book Antiqua" w:eastAsia="Calibri" w:hAnsi="Book Antiqua"/>
        </w:rPr>
        <w:t xml:space="preserve">For the purpose of this clause, “Force Majeure” means and includes wars, insurrections, revolution, fires, floods, epidemic quarantine restrictions, declared general strikes in relevant industries, Act of God, Act of the Government of India and / or any concerned State Government and any such other acts or events beyond the control of </w:t>
      </w:r>
      <w:r w:rsidR="00ED19C0" w:rsidRPr="0026015B">
        <w:rPr>
          <w:rFonts w:ascii="Book Antiqua" w:eastAsia="Calibri" w:hAnsi="Book Antiqua"/>
        </w:rPr>
        <w:t>NSEIL</w:t>
      </w:r>
      <w:r w:rsidRPr="0026015B">
        <w:rPr>
          <w:rFonts w:ascii="Book Antiqua" w:eastAsia="Calibri" w:hAnsi="Book Antiqua"/>
        </w:rPr>
        <w:t xml:space="preserve">.  Further, this will not be prejudicial to the rights already accrued to </w:t>
      </w:r>
      <w:r w:rsidR="00ED19C0" w:rsidRPr="0026015B">
        <w:rPr>
          <w:rFonts w:ascii="Book Antiqua" w:eastAsia="Calibri" w:hAnsi="Book Antiqua"/>
        </w:rPr>
        <w:t>NSEIL</w:t>
      </w:r>
      <w:r w:rsidRPr="0026015B">
        <w:rPr>
          <w:rFonts w:ascii="Book Antiqua" w:eastAsia="Calibri" w:hAnsi="Book Antiqua"/>
        </w:rPr>
        <w:t xml:space="preserve"> due to failure by any member to perform either in full or in part any of the obligations  prior to the occurrence of the event of Force Majeure.</w:t>
      </w:r>
    </w:p>
    <w:p w14:paraId="1AAF796C" w14:textId="77777777" w:rsidR="00997869" w:rsidRPr="0026015B" w:rsidRDefault="00997869" w:rsidP="000B287B">
      <w:pPr>
        <w:numPr>
          <w:ilvl w:val="0"/>
          <w:numId w:val="3"/>
        </w:numPr>
        <w:autoSpaceDE w:val="0"/>
        <w:spacing w:line="360" w:lineRule="auto"/>
        <w:ind w:left="567" w:hanging="567"/>
        <w:jc w:val="both"/>
        <w:rPr>
          <w:rFonts w:ascii="Book Antiqua" w:eastAsia="Calibri" w:hAnsi="Book Antiqua"/>
        </w:rPr>
      </w:pPr>
      <w:r w:rsidRPr="0026015B">
        <w:rPr>
          <w:rFonts w:ascii="Book Antiqua" w:eastAsia="Calibri" w:hAnsi="Book Antiqua"/>
          <w:b/>
        </w:rPr>
        <w:t>No guarantee</w:t>
      </w:r>
    </w:p>
    <w:p w14:paraId="58D1F575" w14:textId="77777777" w:rsidR="00997869" w:rsidRPr="0026015B" w:rsidRDefault="00997869" w:rsidP="000B287B">
      <w:pPr>
        <w:spacing w:after="120"/>
        <w:ind w:left="567"/>
        <w:jc w:val="both"/>
        <w:rPr>
          <w:rFonts w:ascii="Book Antiqua" w:eastAsia="Calibri" w:hAnsi="Book Antiqua"/>
        </w:rPr>
      </w:pPr>
      <w:r w:rsidRPr="0026015B">
        <w:rPr>
          <w:rFonts w:ascii="Book Antiqua" w:eastAsia="Calibri" w:hAnsi="Book Antiqua"/>
        </w:rPr>
        <w:t xml:space="preserve">It is clearly understood that neither </w:t>
      </w:r>
      <w:r w:rsidR="00ED19C0" w:rsidRPr="0026015B">
        <w:rPr>
          <w:rFonts w:ascii="Book Antiqua" w:eastAsia="Calibri" w:hAnsi="Book Antiqua"/>
        </w:rPr>
        <w:t>NSEIL</w:t>
      </w:r>
      <w:r w:rsidRPr="0026015B">
        <w:rPr>
          <w:rFonts w:ascii="Book Antiqua" w:eastAsia="Calibri" w:hAnsi="Book Antiqua"/>
        </w:rPr>
        <w:t xml:space="preserve"> nor the directors, managers, officers, employees or agents of </w:t>
      </w:r>
      <w:r w:rsidR="00ED19C0" w:rsidRPr="0026015B">
        <w:rPr>
          <w:rFonts w:ascii="Book Antiqua" w:eastAsia="Calibri" w:hAnsi="Book Antiqua"/>
        </w:rPr>
        <w:t>NSEIL</w:t>
      </w:r>
      <w:r w:rsidRPr="0026015B">
        <w:rPr>
          <w:rFonts w:ascii="Book Antiqua" w:eastAsia="Calibri" w:hAnsi="Book Antiqua"/>
        </w:rPr>
        <w:t xml:space="preserve"> guarantee the functioning of the Test Market facility or uninterrupted connectivity to the Test Market system of </w:t>
      </w:r>
      <w:r w:rsidR="00ED19C0" w:rsidRPr="0026015B">
        <w:rPr>
          <w:rFonts w:ascii="Book Antiqua" w:eastAsia="Calibri" w:hAnsi="Book Antiqua"/>
        </w:rPr>
        <w:t>NSEIL</w:t>
      </w:r>
      <w:r w:rsidRPr="0026015B">
        <w:rPr>
          <w:rFonts w:ascii="Book Antiqua" w:eastAsia="Calibri" w:hAnsi="Book Antiqua"/>
        </w:rPr>
        <w:t xml:space="preserve">. </w:t>
      </w:r>
      <w:r w:rsidR="00ED19C0" w:rsidRPr="0026015B">
        <w:rPr>
          <w:rFonts w:ascii="Book Antiqua" w:eastAsia="Calibri" w:hAnsi="Book Antiqua"/>
        </w:rPr>
        <w:t>NSEIL</w:t>
      </w:r>
      <w:r w:rsidRPr="0026015B">
        <w:rPr>
          <w:rFonts w:ascii="Book Antiqua" w:eastAsia="Calibri" w:hAnsi="Book Antiqua"/>
        </w:rPr>
        <w:t xml:space="preserve"> and the directors, managers, officers, employees and agents of </w:t>
      </w:r>
      <w:r w:rsidR="00ED19C0" w:rsidRPr="0026015B">
        <w:rPr>
          <w:rFonts w:ascii="Book Antiqua" w:eastAsia="Calibri" w:hAnsi="Book Antiqua"/>
        </w:rPr>
        <w:t>NSEIL</w:t>
      </w:r>
      <w:r w:rsidRPr="0026015B">
        <w:rPr>
          <w:rFonts w:ascii="Book Antiqua" w:eastAsia="Calibri" w:hAnsi="Book Antiqua"/>
        </w:rPr>
        <w:t xml:space="preserve"> shall not be, in any way, liable to </w:t>
      </w:r>
      <w:r w:rsidR="00755179" w:rsidRPr="0026015B">
        <w:rPr>
          <w:rFonts w:ascii="Book Antiqua" w:eastAsia="Calibri" w:hAnsi="Book Antiqua"/>
        </w:rPr>
        <w:t>me/us and</w:t>
      </w:r>
      <w:r w:rsidRPr="0026015B">
        <w:rPr>
          <w:rFonts w:ascii="Book Antiqua" w:eastAsia="Calibri" w:hAnsi="Book Antiqua"/>
        </w:rPr>
        <w:t xml:space="preserve">/or to any other person for any problem in performance or interruption Test Market facility or for any damages, consequential or otherwise, arising therefrom or occasioned thereby.  No proceedings shall be issued by </w:t>
      </w:r>
      <w:r w:rsidR="00CA5319" w:rsidRPr="0026015B">
        <w:rPr>
          <w:rFonts w:ascii="Book Antiqua" w:eastAsia="Calibri" w:hAnsi="Book Antiqua"/>
        </w:rPr>
        <w:t>me/us or approved person</w:t>
      </w:r>
      <w:r w:rsidRPr="0026015B">
        <w:rPr>
          <w:rFonts w:ascii="Book Antiqua" w:eastAsia="Calibri" w:hAnsi="Book Antiqua"/>
        </w:rPr>
        <w:t xml:space="preserve">/third party against </w:t>
      </w:r>
      <w:r w:rsidR="00ED19C0" w:rsidRPr="0026015B">
        <w:rPr>
          <w:rFonts w:ascii="Book Antiqua" w:eastAsia="Calibri" w:hAnsi="Book Antiqua"/>
        </w:rPr>
        <w:t>NSEIL</w:t>
      </w:r>
      <w:r w:rsidRPr="0026015B">
        <w:rPr>
          <w:rFonts w:ascii="Book Antiqua" w:eastAsia="Calibri" w:hAnsi="Book Antiqua"/>
        </w:rPr>
        <w:t xml:space="preserve"> or against any of the directors, managers, officers or employees of </w:t>
      </w:r>
      <w:r w:rsidR="00ED19C0" w:rsidRPr="0026015B">
        <w:rPr>
          <w:rFonts w:ascii="Book Antiqua" w:eastAsia="Calibri" w:hAnsi="Book Antiqua"/>
        </w:rPr>
        <w:t>NSEIL</w:t>
      </w:r>
      <w:r w:rsidRPr="0026015B">
        <w:rPr>
          <w:rFonts w:ascii="Book Antiqua" w:eastAsia="Calibri" w:hAnsi="Book Antiqua"/>
        </w:rPr>
        <w:t xml:space="preserve"> for any act of commission or omission done in discharge of official functions.</w:t>
      </w:r>
    </w:p>
    <w:p w14:paraId="09C25F73" w14:textId="77777777" w:rsidR="00997869" w:rsidRPr="0026015B" w:rsidRDefault="008E68F9" w:rsidP="000B287B">
      <w:pPr>
        <w:numPr>
          <w:ilvl w:val="0"/>
          <w:numId w:val="3"/>
        </w:numPr>
        <w:autoSpaceDE w:val="0"/>
        <w:spacing w:line="360" w:lineRule="auto"/>
        <w:ind w:left="567" w:hanging="567"/>
        <w:jc w:val="both"/>
        <w:rPr>
          <w:rFonts w:ascii="Book Antiqua" w:eastAsia="Calibri" w:hAnsi="Book Antiqua"/>
        </w:rPr>
      </w:pPr>
      <w:r w:rsidRPr="0026015B">
        <w:rPr>
          <w:rFonts w:ascii="Book Antiqua" w:eastAsia="Calibri" w:hAnsi="Book Antiqua"/>
          <w:b/>
        </w:rPr>
        <w:t xml:space="preserve">Applicability </w:t>
      </w:r>
    </w:p>
    <w:p w14:paraId="00D47F5F" w14:textId="77777777" w:rsidR="003F7586" w:rsidRPr="0026015B" w:rsidRDefault="00997869" w:rsidP="000B287B">
      <w:pPr>
        <w:spacing w:after="120"/>
        <w:ind w:left="567"/>
        <w:jc w:val="both"/>
        <w:rPr>
          <w:rFonts w:ascii="Book Antiqua" w:eastAsia="Calibri" w:hAnsi="Book Antiqua"/>
        </w:rPr>
      </w:pPr>
      <w:r w:rsidRPr="0026015B">
        <w:rPr>
          <w:rFonts w:ascii="Book Antiqua" w:eastAsia="Calibri" w:hAnsi="Book Antiqua"/>
        </w:rPr>
        <w:t xml:space="preserve">This </w:t>
      </w:r>
      <w:r w:rsidR="008E0199" w:rsidRPr="0026015B">
        <w:rPr>
          <w:rFonts w:ascii="Book Antiqua" w:eastAsia="Calibri" w:hAnsi="Book Antiqua"/>
        </w:rPr>
        <w:t>Undertaking</w:t>
      </w:r>
      <w:r w:rsidRPr="0026015B">
        <w:rPr>
          <w:rFonts w:ascii="Book Antiqua" w:eastAsia="Calibri" w:hAnsi="Book Antiqua"/>
        </w:rPr>
        <w:t xml:space="preserve"> shall be applicable not only to the information services and terminal equipment already used by </w:t>
      </w:r>
      <w:r w:rsidR="00AE62AE" w:rsidRPr="0026015B">
        <w:rPr>
          <w:rFonts w:ascii="Book Antiqua" w:eastAsia="Calibri" w:hAnsi="Book Antiqua"/>
        </w:rPr>
        <w:t>me/us</w:t>
      </w:r>
      <w:r w:rsidRPr="0026015B">
        <w:rPr>
          <w:rFonts w:ascii="Book Antiqua" w:eastAsia="Calibri" w:hAnsi="Book Antiqua"/>
        </w:rPr>
        <w:t xml:space="preserve"> but shall also be applicable to any information services and terminal equipment that may be developed by </w:t>
      </w:r>
      <w:r w:rsidR="00DB1A70" w:rsidRPr="0026015B">
        <w:rPr>
          <w:rFonts w:ascii="Book Antiqua" w:eastAsia="Calibri" w:hAnsi="Book Antiqua"/>
        </w:rPr>
        <w:t xml:space="preserve">me/us </w:t>
      </w:r>
      <w:r w:rsidRPr="0026015B">
        <w:rPr>
          <w:rFonts w:ascii="Book Antiqua" w:eastAsia="Calibri" w:hAnsi="Book Antiqua"/>
        </w:rPr>
        <w:t xml:space="preserve">in future, even if </w:t>
      </w:r>
      <w:r w:rsidR="00DB1A70" w:rsidRPr="0026015B">
        <w:rPr>
          <w:rFonts w:ascii="Book Antiqua" w:eastAsia="Calibri" w:hAnsi="Book Antiqua"/>
        </w:rPr>
        <w:t xml:space="preserve">I/we </w:t>
      </w:r>
      <w:r w:rsidRPr="0026015B">
        <w:rPr>
          <w:rFonts w:ascii="Book Antiqua" w:eastAsia="Calibri" w:hAnsi="Book Antiqua"/>
        </w:rPr>
        <w:t>ha</w:t>
      </w:r>
      <w:r w:rsidR="00DB1A70" w:rsidRPr="0026015B">
        <w:rPr>
          <w:rFonts w:ascii="Book Antiqua" w:eastAsia="Calibri" w:hAnsi="Book Antiqua"/>
        </w:rPr>
        <w:t>ve</w:t>
      </w:r>
      <w:r w:rsidR="0007345F" w:rsidRPr="0026015B">
        <w:rPr>
          <w:rFonts w:ascii="Book Antiqua" w:eastAsia="Calibri" w:hAnsi="Book Antiqua"/>
        </w:rPr>
        <w:t xml:space="preserve"> either altered and / or intend</w:t>
      </w:r>
      <w:r w:rsidRPr="0026015B">
        <w:rPr>
          <w:rFonts w:ascii="Book Antiqua" w:eastAsia="Calibri" w:hAnsi="Book Antiqua"/>
        </w:rPr>
        <w:t xml:space="preserve"> to alter mode of supplying information to, except where </w:t>
      </w:r>
      <w:r w:rsidR="0007345F" w:rsidRPr="0026015B">
        <w:rPr>
          <w:rFonts w:ascii="Book Antiqua" w:eastAsia="Calibri" w:hAnsi="Book Antiqua"/>
        </w:rPr>
        <w:t xml:space="preserve">I/we have </w:t>
      </w:r>
      <w:r w:rsidRPr="0026015B">
        <w:rPr>
          <w:rFonts w:ascii="Book Antiqua" w:eastAsia="Calibri" w:hAnsi="Book Antiqua"/>
        </w:rPr>
        <w:t xml:space="preserve">obtained permission, in writing, for such alteration with complete details, from </w:t>
      </w:r>
      <w:r w:rsidR="00ED19C0" w:rsidRPr="0026015B">
        <w:rPr>
          <w:rFonts w:ascii="Book Antiqua" w:eastAsia="Calibri" w:hAnsi="Book Antiqua"/>
        </w:rPr>
        <w:t>NSEIL</w:t>
      </w:r>
      <w:r w:rsidRPr="0026015B">
        <w:rPr>
          <w:rFonts w:ascii="Book Antiqua" w:eastAsia="Calibri" w:hAnsi="Book Antiqua"/>
        </w:rPr>
        <w:t xml:space="preserve">. </w:t>
      </w:r>
    </w:p>
    <w:p w14:paraId="732702A6" w14:textId="77777777" w:rsidR="003F7586" w:rsidRPr="0026015B" w:rsidRDefault="003F7586" w:rsidP="000B287B">
      <w:pPr>
        <w:numPr>
          <w:ilvl w:val="0"/>
          <w:numId w:val="3"/>
        </w:numPr>
        <w:autoSpaceDE w:val="0"/>
        <w:spacing w:line="360" w:lineRule="auto"/>
        <w:ind w:left="567" w:hanging="567"/>
        <w:jc w:val="both"/>
        <w:rPr>
          <w:rFonts w:ascii="Book Antiqua" w:eastAsia="Calibri" w:hAnsi="Book Antiqua"/>
        </w:rPr>
      </w:pPr>
      <w:r w:rsidRPr="0026015B">
        <w:rPr>
          <w:rFonts w:ascii="Book Antiqua" w:eastAsia="Calibri" w:hAnsi="Book Antiqua"/>
          <w:b/>
        </w:rPr>
        <w:t>Withdrawal of Test Market facility</w:t>
      </w:r>
    </w:p>
    <w:p w14:paraId="3A9DA1C7" w14:textId="77777777" w:rsidR="003175A4" w:rsidRPr="0026015B" w:rsidRDefault="003F7586" w:rsidP="000B287B">
      <w:pPr>
        <w:spacing w:after="120"/>
        <w:ind w:left="567"/>
        <w:jc w:val="both"/>
        <w:rPr>
          <w:rFonts w:ascii="Book Antiqua" w:eastAsia="Calibri" w:hAnsi="Book Antiqua"/>
        </w:rPr>
      </w:pPr>
      <w:r w:rsidRPr="0026015B">
        <w:rPr>
          <w:rFonts w:ascii="Book Antiqua" w:eastAsia="Calibri" w:hAnsi="Book Antiqua"/>
        </w:rPr>
        <w:lastRenderedPageBreak/>
        <w:t xml:space="preserve">I / we understand that </w:t>
      </w:r>
      <w:r w:rsidR="00653E71" w:rsidRPr="0026015B">
        <w:rPr>
          <w:rFonts w:ascii="Book Antiqua" w:eastAsia="Calibri" w:hAnsi="Book Antiqua"/>
        </w:rPr>
        <w:t xml:space="preserve">I / we don’t have any right whatsoever for continued access to Test Market facility and </w:t>
      </w:r>
      <w:r w:rsidR="00ED19C0" w:rsidRPr="0026015B">
        <w:rPr>
          <w:rFonts w:ascii="Book Antiqua" w:eastAsia="Calibri" w:hAnsi="Book Antiqua"/>
        </w:rPr>
        <w:t>NSEIL</w:t>
      </w:r>
      <w:r w:rsidRPr="0026015B">
        <w:rPr>
          <w:rFonts w:ascii="Book Antiqua" w:eastAsia="Calibri" w:hAnsi="Book Antiqua"/>
        </w:rPr>
        <w:t xml:space="preserve"> may, at its discretion, make the Test Market facility available to me / us upto such time as </w:t>
      </w:r>
      <w:r w:rsidR="00ED19C0" w:rsidRPr="0026015B">
        <w:rPr>
          <w:rFonts w:ascii="Book Antiqua" w:eastAsia="Calibri" w:hAnsi="Book Antiqua"/>
        </w:rPr>
        <w:t>NSEIL</w:t>
      </w:r>
      <w:r w:rsidRPr="0026015B">
        <w:rPr>
          <w:rFonts w:ascii="Book Antiqua" w:eastAsia="Calibri" w:hAnsi="Book Antiqua"/>
        </w:rPr>
        <w:t xml:space="preserve"> may deem fit and that the Test Market facility may, at any time, be withdrawn, at its discretion by </w:t>
      </w:r>
      <w:r w:rsidR="00ED19C0" w:rsidRPr="0026015B">
        <w:rPr>
          <w:rFonts w:ascii="Book Antiqua" w:eastAsia="Calibri" w:hAnsi="Book Antiqua"/>
        </w:rPr>
        <w:t>NSEIL</w:t>
      </w:r>
      <w:r w:rsidRPr="0026015B">
        <w:rPr>
          <w:rFonts w:ascii="Book Antiqua" w:eastAsia="Calibri" w:hAnsi="Book Antiqua"/>
        </w:rPr>
        <w:t xml:space="preserve">, without giving any notice / reference to me / us </w:t>
      </w:r>
      <w:r w:rsidR="00575A7C" w:rsidRPr="0026015B">
        <w:rPr>
          <w:rFonts w:ascii="Book Antiqua" w:eastAsia="Calibri" w:hAnsi="Book Antiqua"/>
        </w:rPr>
        <w:t>a</w:t>
      </w:r>
      <w:r w:rsidRPr="0026015B">
        <w:rPr>
          <w:rFonts w:ascii="Book Antiqua" w:eastAsia="Calibri" w:hAnsi="Book Antiqua"/>
        </w:rPr>
        <w:t xml:space="preserve">nd / or reasons whatsoever.     </w:t>
      </w:r>
    </w:p>
    <w:p w14:paraId="4C541DE4" w14:textId="77777777" w:rsidR="00982973" w:rsidRPr="0026015B" w:rsidRDefault="00982973" w:rsidP="000B287B">
      <w:pPr>
        <w:spacing w:after="120"/>
        <w:ind w:left="567"/>
        <w:jc w:val="both"/>
        <w:rPr>
          <w:rFonts w:ascii="Book Antiqua" w:eastAsia="Calibri" w:hAnsi="Book Antiqua"/>
        </w:rPr>
      </w:pPr>
    </w:p>
    <w:p w14:paraId="520BA26C" w14:textId="77777777" w:rsidR="006A0055" w:rsidRPr="00E33C11" w:rsidRDefault="006A0055" w:rsidP="006A0055">
      <w:pPr>
        <w:jc w:val="both"/>
        <w:rPr>
          <w:rFonts w:ascii="Book Antiqua" w:eastAsia="Calibri" w:hAnsi="Book Antiqua"/>
        </w:rPr>
      </w:pPr>
      <w:r w:rsidRPr="00E33C11">
        <w:rPr>
          <w:rFonts w:ascii="Book Antiqua" w:eastAsia="Calibri" w:hAnsi="Book Antiqua"/>
        </w:rPr>
        <w:t>(*I / We or me/us or my / our delete whatever is inapplicable)</w:t>
      </w:r>
    </w:p>
    <w:p w14:paraId="2362E6F9" w14:textId="77777777" w:rsidR="006A0055" w:rsidRPr="0026015B" w:rsidRDefault="006A0055" w:rsidP="006A0055">
      <w:pPr>
        <w:jc w:val="both"/>
        <w:rPr>
          <w:rFonts w:ascii="Verdana" w:hAnsi="Verdana"/>
          <w:lang w:eastAsia="en-IN"/>
        </w:rPr>
      </w:pPr>
      <w:r w:rsidRPr="0026015B">
        <w:rPr>
          <w:rFonts w:ascii="Verdana" w:hAnsi="Verdana"/>
          <w:lang w:eastAsia="en-IN"/>
        </w:rPr>
        <w:t xml:space="preserve">     </w:t>
      </w:r>
    </w:p>
    <w:p w14:paraId="24439ADA" w14:textId="77777777" w:rsidR="006A0055" w:rsidRPr="0026015B" w:rsidRDefault="006A0055" w:rsidP="006A0055">
      <w:pPr>
        <w:jc w:val="both"/>
        <w:rPr>
          <w:rFonts w:ascii="Verdana" w:hAnsi="Verdana"/>
          <w:lang w:eastAsia="en-IN"/>
        </w:rPr>
      </w:pPr>
      <w:r w:rsidRPr="0026015B">
        <w:rPr>
          <w:rFonts w:ascii="Verdana" w:hAnsi="Verdana"/>
          <w:b/>
          <w:lang w:eastAsia="en-IN"/>
        </w:rPr>
        <w:t>SIGNED and DELIVERED</w:t>
      </w:r>
      <w:r w:rsidRPr="0026015B">
        <w:rPr>
          <w:rFonts w:ascii="Verdana" w:hAnsi="Verdana"/>
          <w:lang w:eastAsia="en-IN"/>
        </w:rPr>
        <w:t xml:space="preserve"> by the within named        )</w:t>
      </w:r>
    </w:p>
    <w:p w14:paraId="5098601B" w14:textId="77777777" w:rsidR="006A0055" w:rsidRPr="0026015B" w:rsidRDefault="006A0055" w:rsidP="006A0055">
      <w:pPr>
        <w:jc w:val="both"/>
        <w:rPr>
          <w:rFonts w:ascii="Verdana" w:hAnsi="Verdana"/>
          <w:lang w:eastAsia="en-IN"/>
        </w:rPr>
      </w:pPr>
    </w:p>
    <w:p w14:paraId="00ABCD85" w14:textId="77777777" w:rsidR="006A0055" w:rsidRPr="0026015B" w:rsidRDefault="006A0055" w:rsidP="006A0055">
      <w:pPr>
        <w:jc w:val="both"/>
        <w:rPr>
          <w:rFonts w:ascii="Monotype Corsiva" w:hAnsi="Monotype Corsiva"/>
          <w:lang w:eastAsia="en-IN"/>
        </w:rPr>
      </w:pPr>
      <w:r w:rsidRPr="0026015B">
        <w:rPr>
          <w:rFonts w:ascii="Verdana" w:hAnsi="Verdana"/>
          <w:lang w:eastAsia="en-IN"/>
        </w:rPr>
        <w:t>_________________, *for and on behalf of               )</w:t>
      </w:r>
    </w:p>
    <w:p w14:paraId="59F81565" w14:textId="77777777" w:rsidR="006A0055" w:rsidRPr="0026015B" w:rsidRDefault="006A0055" w:rsidP="006A0055">
      <w:pPr>
        <w:jc w:val="both"/>
        <w:rPr>
          <w:rFonts w:ascii="Verdana" w:hAnsi="Verdana"/>
          <w:lang w:eastAsia="en-IN"/>
        </w:rPr>
      </w:pPr>
    </w:p>
    <w:p w14:paraId="1D59B8BC" w14:textId="77777777" w:rsidR="006A0055" w:rsidRPr="0026015B" w:rsidRDefault="006A0055" w:rsidP="006A0055">
      <w:pPr>
        <w:jc w:val="both"/>
        <w:rPr>
          <w:rFonts w:ascii="Verdana" w:hAnsi="Verdana"/>
          <w:b/>
          <w:lang w:eastAsia="en-IN"/>
        </w:rPr>
      </w:pPr>
      <w:r w:rsidRPr="0026015B">
        <w:rPr>
          <w:rFonts w:ascii="Verdana" w:hAnsi="Verdana"/>
          <w:b/>
          <w:lang w:eastAsia="en-IN"/>
        </w:rPr>
        <w:t>_____________________________</w:t>
      </w:r>
    </w:p>
    <w:p w14:paraId="1610B89A" w14:textId="77777777" w:rsidR="006A0055" w:rsidRPr="0026015B" w:rsidRDefault="006A0055" w:rsidP="006A0055">
      <w:pPr>
        <w:ind w:right="432"/>
        <w:jc w:val="both"/>
        <w:rPr>
          <w:rFonts w:ascii="Verdana" w:hAnsi="Verdana"/>
          <w:lang w:eastAsia="en-IN"/>
        </w:rPr>
      </w:pPr>
    </w:p>
    <w:p w14:paraId="1A86972E" w14:textId="77777777" w:rsidR="006A0055" w:rsidRPr="0026015B" w:rsidRDefault="006A0055" w:rsidP="006A0055">
      <w:pPr>
        <w:jc w:val="both"/>
        <w:rPr>
          <w:rFonts w:ascii="Verdana" w:hAnsi="Verdana"/>
          <w:lang w:eastAsia="en-IN"/>
        </w:rPr>
      </w:pPr>
      <w:r w:rsidRPr="0026015B">
        <w:rPr>
          <w:rFonts w:ascii="Verdana" w:hAnsi="Verdana"/>
          <w:lang w:eastAsia="en-IN"/>
        </w:rPr>
        <w:t>In the presence of Witnesses                                     )</w:t>
      </w:r>
    </w:p>
    <w:p w14:paraId="38629222" w14:textId="77777777" w:rsidR="006A0055" w:rsidRPr="0026015B" w:rsidRDefault="006A0055" w:rsidP="006A0055">
      <w:pPr>
        <w:jc w:val="both"/>
        <w:rPr>
          <w:rFonts w:ascii="Verdana" w:hAnsi="Verdana"/>
          <w:lang w:eastAsia="en-IN"/>
        </w:rPr>
      </w:pPr>
    </w:p>
    <w:p w14:paraId="388CF4B3" w14:textId="77777777" w:rsidR="006A0055" w:rsidRPr="0026015B" w:rsidRDefault="006A0055" w:rsidP="006A0055">
      <w:pPr>
        <w:jc w:val="both"/>
        <w:rPr>
          <w:rFonts w:ascii="Verdana" w:hAnsi="Verdana"/>
          <w:lang w:eastAsia="en-IN"/>
        </w:rPr>
      </w:pPr>
      <w:r w:rsidRPr="0026015B">
        <w:rPr>
          <w:rFonts w:ascii="Verdana" w:hAnsi="Verdana"/>
          <w:lang w:eastAsia="en-IN"/>
        </w:rPr>
        <w:t>1.     ___________________ (Name &amp; Address)    ) ………………………….</w:t>
      </w:r>
    </w:p>
    <w:p w14:paraId="12944269" w14:textId="77777777" w:rsidR="006A0055" w:rsidRPr="0026015B" w:rsidRDefault="006A0055" w:rsidP="006A0055">
      <w:pPr>
        <w:jc w:val="both"/>
        <w:rPr>
          <w:rFonts w:ascii="Verdana" w:hAnsi="Verdana"/>
          <w:lang w:eastAsia="en-IN"/>
        </w:rPr>
      </w:pPr>
    </w:p>
    <w:p w14:paraId="5CC45F47" w14:textId="77777777" w:rsidR="006A0055" w:rsidRPr="0026015B" w:rsidRDefault="006A0055" w:rsidP="006A0055">
      <w:pPr>
        <w:jc w:val="both"/>
        <w:rPr>
          <w:rFonts w:ascii="Verdana" w:hAnsi="Verdana"/>
          <w:lang w:eastAsia="en-IN"/>
        </w:rPr>
      </w:pPr>
    </w:p>
    <w:p w14:paraId="74881C47" w14:textId="77777777" w:rsidR="006A0055" w:rsidRPr="0026015B" w:rsidRDefault="006A0055" w:rsidP="006A0055">
      <w:pPr>
        <w:jc w:val="both"/>
        <w:rPr>
          <w:rFonts w:ascii="Verdana" w:hAnsi="Verdana"/>
          <w:lang w:eastAsia="en-IN"/>
        </w:rPr>
      </w:pPr>
      <w:r w:rsidRPr="0026015B">
        <w:rPr>
          <w:rFonts w:ascii="Verdana" w:hAnsi="Verdana"/>
          <w:lang w:eastAsia="en-IN"/>
        </w:rPr>
        <w:t>2.     ___________________ (Name &amp; Address)     )………………………….</w:t>
      </w:r>
    </w:p>
    <w:p w14:paraId="24B1C8CE" w14:textId="77777777" w:rsidR="006A0055" w:rsidRPr="0026015B" w:rsidRDefault="006A0055" w:rsidP="006A0055"/>
    <w:p w14:paraId="537147CC" w14:textId="77777777" w:rsidR="00982973" w:rsidRDefault="00982973" w:rsidP="000B287B">
      <w:pPr>
        <w:spacing w:after="120"/>
        <w:ind w:left="567"/>
        <w:jc w:val="both"/>
        <w:rPr>
          <w:rFonts w:ascii="Book Antiqua" w:eastAsia="Calibri" w:hAnsi="Book Antiqua"/>
        </w:rPr>
      </w:pPr>
    </w:p>
    <w:p w14:paraId="3BDC4975" w14:textId="77777777" w:rsidR="00874AAD" w:rsidRDefault="00874AAD" w:rsidP="000B287B">
      <w:pPr>
        <w:spacing w:after="120"/>
        <w:ind w:left="567"/>
        <w:jc w:val="both"/>
        <w:rPr>
          <w:rFonts w:ascii="Book Antiqua" w:eastAsia="Calibri" w:hAnsi="Book Antiqua"/>
        </w:rPr>
      </w:pPr>
    </w:p>
    <w:p w14:paraId="0CFADA02" w14:textId="77777777" w:rsidR="00874AAD" w:rsidRDefault="00874AAD" w:rsidP="000B287B">
      <w:pPr>
        <w:spacing w:after="120"/>
        <w:ind w:left="567"/>
        <w:jc w:val="both"/>
        <w:rPr>
          <w:rFonts w:ascii="Book Antiqua" w:eastAsia="Calibri" w:hAnsi="Book Antiqua"/>
        </w:rPr>
      </w:pPr>
    </w:p>
    <w:p w14:paraId="0E8A43AA" w14:textId="77777777" w:rsidR="00874AAD" w:rsidRDefault="00874AAD" w:rsidP="000B287B">
      <w:pPr>
        <w:spacing w:after="120"/>
        <w:ind w:left="567"/>
        <w:jc w:val="both"/>
        <w:rPr>
          <w:rFonts w:ascii="Book Antiqua" w:eastAsia="Calibri" w:hAnsi="Book Antiqua"/>
        </w:rPr>
      </w:pPr>
    </w:p>
    <w:p w14:paraId="6952886D" w14:textId="77777777" w:rsidR="00874AAD" w:rsidRDefault="00874AAD" w:rsidP="000B287B">
      <w:pPr>
        <w:spacing w:after="120"/>
        <w:ind w:left="567"/>
        <w:jc w:val="both"/>
        <w:rPr>
          <w:rFonts w:ascii="Book Antiqua" w:eastAsia="Calibri" w:hAnsi="Book Antiqua"/>
        </w:rPr>
      </w:pPr>
    </w:p>
    <w:p w14:paraId="1E48BC3B" w14:textId="77777777" w:rsidR="00874AAD" w:rsidRDefault="00874AAD" w:rsidP="000B287B">
      <w:pPr>
        <w:spacing w:after="120"/>
        <w:ind w:left="567"/>
        <w:jc w:val="both"/>
        <w:rPr>
          <w:rFonts w:ascii="Book Antiqua" w:eastAsia="Calibri" w:hAnsi="Book Antiqua"/>
        </w:rPr>
      </w:pPr>
    </w:p>
    <w:p w14:paraId="6769D5DC" w14:textId="77777777" w:rsidR="00874AAD" w:rsidRDefault="00874AAD" w:rsidP="000B287B">
      <w:pPr>
        <w:spacing w:after="120"/>
        <w:ind w:left="567"/>
        <w:jc w:val="both"/>
        <w:rPr>
          <w:rFonts w:ascii="Book Antiqua" w:eastAsia="Calibri" w:hAnsi="Book Antiqua"/>
        </w:rPr>
      </w:pPr>
    </w:p>
    <w:p w14:paraId="623E3C20" w14:textId="77777777" w:rsidR="00874AAD" w:rsidRDefault="00874AAD" w:rsidP="000B287B">
      <w:pPr>
        <w:spacing w:after="120"/>
        <w:ind w:left="567"/>
        <w:jc w:val="both"/>
        <w:rPr>
          <w:rFonts w:ascii="Book Antiqua" w:eastAsia="Calibri" w:hAnsi="Book Antiqua"/>
        </w:rPr>
      </w:pPr>
    </w:p>
    <w:p w14:paraId="0895845A" w14:textId="77777777" w:rsidR="00874AAD" w:rsidRDefault="00874AAD" w:rsidP="000B287B">
      <w:pPr>
        <w:spacing w:after="120"/>
        <w:ind w:left="567"/>
        <w:jc w:val="both"/>
        <w:rPr>
          <w:rFonts w:ascii="Book Antiqua" w:eastAsia="Calibri" w:hAnsi="Book Antiqua"/>
        </w:rPr>
      </w:pPr>
    </w:p>
    <w:p w14:paraId="6B03134F" w14:textId="77777777" w:rsidR="00874AAD" w:rsidRDefault="00874AAD" w:rsidP="000B287B">
      <w:pPr>
        <w:spacing w:after="120"/>
        <w:ind w:left="567"/>
        <w:jc w:val="both"/>
        <w:rPr>
          <w:rFonts w:ascii="Book Antiqua" w:eastAsia="Calibri" w:hAnsi="Book Antiqua"/>
        </w:rPr>
      </w:pPr>
    </w:p>
    <w:p w14:paraId="7008BAC0" w14:textId="77777777" w:rsidR="00874AAD" w:rsidRDefault="00874AAD" w:rsidP="000B287B">
      <w:pPr>
        <w:spacing w:after="120"/>
        <w:ind w:left="567"/>
        <w:jc w:val="both"/>
        <w:rPr>
          <w:rFonts w:ascii="Book Antiqua" w:eastAsia="Calibri" w:hAnsi="Book Antiqua"/>
        </w:rPr>
      </w:pPr>
    </w:p>
    <w:p w14:paraId="19F15E19" w14:textId="77777777" w:rsidR="00874AAD" w:rsidRDefault="00874AAD" w:rsidP="000B287B">
      <w:pPr>
        <w:spacing w:after="120"/>
        <w:ind w:left="567"/>
        <w:jc w:val="both"/>
        <w:rPr>
          <w:rFonts w:ascii="Book Antiqua" w:eastAsia="Calibri" w:hAnsi="Book Antiqua"/>
        </w:rPr>
      </w:pPr>
    </w:p>
    <w:p w14:paraId="5BB3B2C8" w14:textId="77777777" w:rsidR="00874AAD" w:rsidRDefault="00874AAD" w:rsidP="000B287B">
      <w:pPr>
        <w:spacing w:after="120"/>
        <w:ind w:left="567"/>
        <w:jc w:val="both"/>
        <w:rPr>
          <w:rFonts w:ascii="Book Antiqua" w:eastAsia="Calibri" w:hAnsi="Book Antiqua"/>
        </w:rPr>
      </w:pPr>
    </w:p>
    <w:p w14:paraId="17DE8A5C" w14:textId="77777777" w:rsidR="00874AAD" w:rsidRDefault="00874AAD" w:rsidP="000B287B">
      <w:pPr>
        <w:spacing w:after="120"/>
        <w:ind w:left="567"/>
        <w:jc w:val="both"/>
        <w:rPr>
          <w:rFonts w:ascii="Book Antiqua" w:eastAsia="Calibri" w:hAnsi="Book Antiqua"/>
        </w:rPr>
      </w:pPr>
    </w:p>
    <w:p w14:paraId="4F6EADE2" w14:textId="77777777" w:rsidR="00874AAD" w:rsidRDefault="00874AAD" w:rsidP="000B287B">
      <w:pPr>
        <w:spacing w:after="120"/>
        <w:ind w:left="567"/>
        <w:jc w:val="both"/>
        <w:rPr>
          <w:rFonts w:ascii="Book Antiqua" w:eastAsia="Calibri" w:hAnsi="Book Antiqua"/>
        </w:rPr>
      </w:pPr>
    </w:p>
    <w:p w14:paraId="6411955C" w14:textId="77777777" w:rsidR="00874AAD" w:rsidRPr="003F66A7" w:rsidRDefault="00874AAD" w:rsidP="00874AAD">
      <w:pPr>
        <w:tabs>
          <w:tab w:val="left" w:pos="9090"/>
        </w:tabs>
        <w:spacing w:before="100" w:beforeAutospacing="1" w:after="100" w:afterAutospacing="1" w:line="276" w:lineRule="auto"/>
        <w:jc w:val="both"/>
        <w:rPr>
          <w:rFonts w:ascii="IBM Plex Sans" w:hAnsi="IBM Plex Sans"/>
          <w:b/>
          <w:sz w:val="20"/>
          <w:szCs w:val="20"/>
        </w:rPr>
      </w:pPr>
      <w:r w:rsidRPr="003F66A7">
        <w:rPr>
          <w:rFonts w:ascii="IBM Plex Sans" w:hAnsi="IBM Plex Sans"/>
          <w:b/>
          <w:sz w:val="20"/>
          <w:szCs w:val="20"/>
        </w:rPr>
        <w:lastRenderedPageBreak/>
        <w:t xml:space="preserve">The </w:t>
      </w:r>
      <w:r>
        <w:rPr>
          <w:rFonts w:ascii="IBM Plex Sans" w:hAnsi="IBM Plex Sans"/>
          <w:b/>
          <w:sz w:val="20"/>
          <w:szCs w:val="20"/>
        </w:rPr>
        <w:t xml:space="preserve">checklist and format </w:t>
      </w:r>
      <w:r w:rsidRPr="003F66A7">
        <w:rPr>
          <w:rFonts w:ascii="IBM Plex Sans" w:hAnsi="IBM Plex Sans"/>
          <w:b/>
          <w:sz w:val="20"/>
          <w:szCs w:val="20"/>
        </w:rPr>
        <w:t xml:space="preserve">of the undertaking is </w:t>
      </w:r>
      <w:r>
        <w:rPr>
          <w:rFonts w:ascii="IBM Plex Sans" w:hAnsi="IBM Plex Sans"/>
          <w:b/>
          <w:sz w:val="20"/>
          <w:szCs w:val="20"/>
        </w:rPr>
        <w:t>given</w:t>
      </w:r>
      <w:r w:rsidRPr="003F66A7">
        <w:rPr>
          <w:rFonts w:ascii="IBM Plex Sans" w:hAnsi="IBM Plex Sans"/>
          <w:b/>
          <w:sz w:val="20"/>
          <w:szCs w:val="20"/>
        </w:rPr>
        <w:t xml:space="preserve"> below:</w:t>
      </w:r>
    </w:p>
    <w:tbl>
      <w:tblPr>
        <w:tblW w:w="0" w:type="auto"/>
        <w:tblLook w:val="04A0" w:firstRow="1" w:lastRow="0" w:firstColumn="1" w:lastColumn="0" w:noHBand="0" w:noVBand="1"/>
      </w:tblPr>
      <w:tblGrid>
        <w:gridCol w:w="456"/>
        <w:gridCol w:w="7289"/>
        <w:gridCol w:w="1831"/>
      </w:tblGrid>
      <w:tr w:rsidR="00874AAD" w:rsidRPr="007B69E0" w14:paraId="22AAAEA6" w14:textId="77777777" w:rsidTr="00AF458B">
        <w:trPr>
          <w:trHeight w:val="276"/>
        </w:trPr>
        <w:tc>
          <w:tcPr>
            <w:tcW w:w="0" w:type="auto"/>
            <w:gridSpan w:val="3"/>
            <w:tcBorders>
              <w:top w:val="single" w:sz="4" w:space="0" w:color="auto"/>
              <w:left w:val="single" w:sz="4" w:space="0" w:color="auto"/>
              <w:bottom w:val="single" w:sz="4" w:space="0" w:color="auto"/>
              <w:right w:val="single" w:sz="4" w:space="0" w:color="auto"/>
            </w:tcBorders>
            <w:shd w:val="clear" w:color="auto" w:fill="auto"/>
            <w:hideMark/>
          </w:tcPr>
          <w:p w14:paraId="119BD798" w14:textId="77777777" w:rsidR="00874AAD" w:rsidRPr="007B69E0" w:rsidRDefault="00874AAD" w:rsidP="00874AAD">
            <w:pPr>
              <w:jc w:val="center"/>
              <w:rPr>
                <w:rFonts w:ascii="IBM Plex Sans" w:hAnsi="IBM Plex Sans"/>
                <w:b/>
                <w:bCs/>
                <w:color w:val="000000"/>
                <w:sz w:val="20"/>
                <w:szCs w:val="20"/>
                <w:lang w:eastAsia="en-IN"/>
              </w:rPr>
            </w:pPr>
            <w:r w:rsidRPr="007B69E0">
              <w:rPr>
                <w:rFonts w:ascii="IBM Plex Sans" w:hAnsi="IBM Plex Sans"/>
                <w:b/>
                <w:bCs/>
                <w:color w:val="000000"/>
                <w:sz w:val="20"/>
                <w:szCs w:val="20"/>
                <w:lang w:eastAsia="en-IN"/>
              </w:rPr>
              <w:t>CHECKLIS</w:t>
            </w:r>
            <w:r>
              <w:rPr>
                <w:rFonts w:ascii="IBM Plex Sans" w:hAnsi="IBM Plex Sans"/>
                <w:b/>
                <w:bCs/>
                <w:color w:val="000000"/>
                <w:sz w:val="20"/>
                <w:szCs w:val="20"/>
                <w:lang w:eastAsia="en-IN"/>
              </w:rPr>
              <w:t>T FOR DOCUMENTS TO BE SUBMITTED</w:t>
            </w:r>
          </w:p>
        </w:tc>
      </w:tr>
      <w:tr w:rsidR="00874AAD" w:rsidRPr="007B69E0" w14:paraId="6E4B48E4" w14:textId="77777777" w:rsidTr="00AF458B">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08FAD446" w14:textId="77777777" w:rsidR="00874AAD" w:rsidRPr="007B69E0" w:rsidRDefault="00874AAD" w:rsidP="00AF458B">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 </w:t>
            </w:r>
          </w:p>
        </w:tc>
        <w:tc>
          <w:tcPr>
            <w:tcW w:w="0" w:type="auto"/>
            <w:tcBorders>
              <w:top w:val="nil"/>
              <w:left w:val="nil"/>
              <w:bottom w:val="single" w:sz="4" w:space="0" w:color="auto"/>
              <w:right w:val="single" w:sz="4" w:space="0" w:color="auto"/>
            </w:tcBorders>
            <w:shd w:val="clear" w:color="auto" w:fill="auto"/>
            <w:hideMark/>
          </w:tcPr>
          <w:p w14:paraId="19AE3D3A" w14:textId="77777777" w:rsidR="00874AAD" w:rsidRPr="007B69E0" w:rsidRDefault="00874AAD" w:rsidP="00874AAD">
            <w:pPr>
              <w:rPr>
                <w:rFonts w:ascii="IBM Plex Sans" w:hAnsi="IBM Plex Sans"/>
                <w:color w:val="000000"/>
                <w:sz w:val="20"/>
                <w:szCs w:val="20"/>
                <w:lang w:eastAsia="en-IN"/>
              </w:rPr>
            </w:pPr>
            <w:r w:rsidRPr="007B69E0">
              <w:rPr>
                <w:rFonts w:ascii="IBM Plex Sans" w:hAnsi="IBM Plex Sans"/>
                <w:color w:val="000000"/>
                <w:sz w:val="20"/>
                <w:szCs w:val="20"/>
                <w:lang w:eastAsia="en-IN"/>
              </w:rPr>
              <w:t xml:space="preserve">Name of </w:t>
            </w:r>
            <w:r>
              <w:rPr>
                <w:rFonts w:ascii="IBM Plex Sans" w:hAnsi="IBM Plex Sans"/>
                <w:color w:val="000000"/>
                <w:sz w:val="20"/>
                <w:szCs w:val="20"/>
                <w:lang w:eastAsia="en-IN"/>
              </w:rPr>
              <w:t>Vendor</w:t>
            </w:r>
            <w:r w:rsidRPr="007B69E0">
              <w:rPr>
                <w:rFonts w:ascii="IBM Plex Sans" w:hAnsi="IBM Plex Sans"/>
                <w:color w:val="000000"/>
                <w:sz w:val="20"/>
                <w:szCs w:val="20"/>
                <w:lang w:eastAsia="en-IN"/>
              </w:rPr>
              <w:t xml:space="preserve"> :</w:t>
            </w:r>
          </w:p>
        </w:tc>
        <w:tc>
          <w:tcPr>
            <w:tcW w:w="0" w:type="auto"/>
            <w:tcBorders>
              <w:top w:val="nil"/>
              <w:left w:val="nil"/>
              <w:bottom w:val="single" w:sz="4" w:space="0" w:color="auto"/>
              <w:right w:val="single" w:sz="4" w:space="0" w:color="auto"/>
            </w:tcBorders>
            <w:shd w:val="clear" w:color="auto" w:fill="auto"/>
            <w:hideMark/>
          </w:tcPr>
          <w:p w14:paraId="4C6F8B99" w14:textId="77777777" w:rsidR="00874AAD" w:rsidRPr="007B69E0" w:rsidRDefault="00874AAD" w:rsidP="00AF458B">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 </w:t>
            </w:r>
          </w:p>
        </w:tc>
      </w:tr>
      <w:tr w:rsidR="00874AAD" w:rsidRPr="007B69E0" w14:paraId="61A06DEF" w14:textId="77777777" w:rsidTr="00AF458B">
        <w:trPr>
          <w:trHeight w:val="276"/>
        </w:trPr>
        <w:tc>
          <w:tcPr>
            <w:tcW w:w="0" w:type="auto"/>
            <w:tcBorders>
              <w:top w:val="nil"/>
              <w:left w:val="single" w:sz="4" w:space="0" w:color="auto"/>
              <w:bottom w:val="single" w:sz="4" w:space="0" w:color="auto"/>
              <w:right w:val="single" w:sz="4" w:space="0" w:color="auto"/>
            </w:tcBorders>
            <w:shd w:val="clear" w:color="000000" w:fill="D6DCE4"/>
            <w:hideMark/>
          </w:tcPr>
          <w:p w14:paraId="59384AA3" w14:textId="77777777" w:rsidR="00874AAD" w:rsidRPr="007B69E0" w:rsidRDefault="00874AAD" w:rsidP="00AF458B">
            <w:pPr>
              <w:jc w:val="center"/>
              <w:rPr>
                <w:rFonts w:ascii="IBM Plex Sans" w:hAnsi="IBM Plex Sans"/>
                <w:b/>
                <w:bCs/>
                <w:color w:val="000000"/>
                <w:sz w:val="20"/>
                <w:szCs w:val="20"/>
                <w:lang w:eastAsia="en-IN"/>
              </w:rPr>
            </w:pPr>
            <w:r w:rsidRPr="007B69E0">
              <w:rPr>
                <w:rFonts w:ascii="IBM Plex Sans" w:hAnsi="IBM Plex Sans"/>
                <w:b/>
                <w:bCs/>
                <w:color w:val="000000"/>
                <w:sz w:val="20"/>
                <w:szCs w:val="20"/>
                <w:lang w:eastAsia="en-IN"/>
              </w:rPr>
              <w:t>Sr</w:t>
            </w:r>
          </w:p>
        </w:tc>
        <w:tc>
          <w:tcPr>
            <w:tcW w:w="0" w:type="auto"/>
            <w:tcBorders>
              <w:top w:val="nil"/>
              <w:left w:val="nil"/>
              <w:bottom w:val="single" w:sz="4" w:space="0" w:color="auto"/>
              <w:right w:val="single" w:sz="4" w:space="0" w:color="auto"/>
            </w:tcBorders>
            <w:shd w:val="clear" w:color="000000" w:fill="D6DCE4"/>
            <w:hideMark/>
          </w:tcPr>
          <w:p w14:paraId="5F943A23" w14:textId="77777777" w:rsidR="00874AAD" w:rsidRPr="007B69E0" w:rsidRDefault="00874AAD" w:rsidP="00AF458B">
            <w:pPr>
              <w:rPr>
                <w:rFonts w:ascii="IBM Plex Sans" w:hAnsi="IBM Plex Sans"/>
                <w:b/>
                <w:bCs/>
                <w:color w:val="000000"/>
                <w:sz w:val="20"/>
                <w:szCs w:val="20"/>
                <w:lang w:eastAsia="en-IN"/>
              </w:rPr>
            </w:pPr>
            <w:r w:rsidRPr="007B69E0">
              <w:rPr>
                <w:rFonts w:ascii="IBM Plex Sans" w:hAnsi="IBM Plex Sans"/>
                <w:b/>
                <w:bCs/>
                <w:color w:val="000000"/>
                <w:sz w:val="20"/>
                <w:szCs w:val="20"/>
                <w:lang w:eastAsia="en-IN"/>
              </w:rPr>
              <w:t>Pre Checks</w:t>
            </w:r>
          </w:p>
        </w:tc>
        <w:tc>
          <w:tcPr>
            <w:tcW w:w="0" w:type="auto"/>
            <w:tcBorders>
              <w:top w:val="nil"/>
              <w:left w:val="nil"/>
              <w:bottom w:val="single" w:sz="4" w:space="0" w:color="auto"/>
              <w:right w:val="single" w:sz="4" w:space="0" w:color="auto"/>
            </w:tcBorders>
            <w:shd w:val="clear" w:color="000000" w:fill="D6DCE4"/>
            <w:hideMark/>
          </w:tcPr>
          <w:p w14:paraId="54873245" w14:textId="77777777" w:rsidR="00874AAD" w:rsidRPr="007B69E0" w:rsidRDefault="00874AAD" w:rsidP="00AF458B">
            <w:pPr>
              <w:pStyle w:val="ListParagraph"/>
              <w:ind w:left="0"/>
              <w:rPr>
                <w:rFonts w:ascii="IBM Plex Sans" w:hAnsi="IBM Plex Sans"/>
                <w:b/>
                <w:bCs/>
                <w:color w:val="000000"/>
                <w:sz w:val="20"/>
                <w:szCs w:val="20"/>
                <w:lang w:eastAsia="en-IN"/>
              </w:rPr>
            </w:pPr>
            <w:r w:rsidRPr="007B69E0">
              <w:rPr>
                <w:rFonts w:ascii="IBM Plex Sans" w:hAnsi="IBM Plex Sans"/>
                <w:b/>
                <w:bCs/>
                <w:color w:val="000000"/>
                <w:sz w:val="20"/>
                <w:szCs w:val="20"/>
                <w:lang w:eastAsia="en-IN"/>
              </w:rPr>
              <w:t>Tick wherever applicable</w:t>
            </w:r>
          </w:p>
        </w:tc>
      </w:tr>
      <w:tr w:rsidR="00874AAD" w:rsidRPr="007B69E0" w14:paraId="7D678DD3" w14:textId="77777777" w:rsidTr="00AF458B">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62A6671A" w14:textId="77777777" w:rsidR="00874AAD" w:rsidRPr="007B69E0" w:rsidRDefault="00874AAD" w:rsidP="00AF458B">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1</w:t>
            </w:r>
          </w:p>
        </w:tc>
        <w:tc>
          <w:tcPr>
            <w:tcW w:w="0" w:type="auto"/>
            <w:tcBorders>
              <w:top w:val="nil"/>
              <w:left w:val="nil"/>
              <w:bottom w:val="single" w:sz="4" w:space="0" w:color="auto"/>
              <w:right w:val="single" w:sz="4" w:space="0" w:color="auto"/>
            </w:tcBorders>
            <w:shd w:val="clear" w:color="auto" w:fill="auto"/>
            <w:hideMark/>
          </w:tcPr>
          <w:p w14:paraId="24CE4543" w14:textId="77777777" w:rsidR="00874AAD" w:rsidRPr="007B69E0" w:rsidRDefault="00874AAD" w:rsidP="00874AAD">
            <w:pPr>
              <w:rPr>
                <w:rFonts w:ascii="IBM Plex Sans" w:hAnsi="IBM Plex Sans"/>
                <w:color w:val="000000"/>
                <w:sz w:val="20"/>
                <w:szCs w:val="20"/>
                <w:lang w:eastAsia="en-IN"/>
              </w:rPr>
            </w:pPr>
            <w:r w:rsidRPr="007B69E0">
              <w:rPr>
                <w:rFonts w:ascii="IBM Plex Sans" w:hAnsi="IBM Plex Sans"/>
                <w:color w:val="000000"/>
                <w:sz w:val="20"/>
                <w:szCs w:val="20"/>
                <w:lang w:eastAsia="en-IN"/>
              </w:rPr>
              <w:t xml:space="preserve">Stamp paper is of minimum Rs. </w:t>
            </w:r>
            <w:r>
              <w:rPr>
                <w:rFonts w:ascii="IBM Plex Sans" w:hAnsi="IBM Plex Sans"/>
                <w:color w:val="000000"/>
                <w:sz w:val="20"/>
                <w:szCs w:val="20"/>
                <w:lang w:eastAsia="en-IN"/>
              </w:rPr>
              <w:t>6</w:t>
            </w:r>
            <w:r w:rsidRPr="007B69E0">
              <w:rPr>
                <w:rFonts w:ascii="IBM Plex Sans" w:hAnsi="IBM Plex Sans"/>
                <w:color w:val="000000"/>
                <w:sz w:val="20"/>
                <w:szCs w:val="20"/>
                <w:lang w:eastAsia="en-IN"/>
              </w:rPr>
              <w:t>00 /- **for details refer instruction below</w:t>
            </w:r>
          </w:p>
        </w:tc>
        <w:tc>
          <w:tcPr>
            <w:tcW w:w="0" w:type="auto"/>
            <w:tcBorders>
              <w:top w:val="nil"/>
              <w:left w:val="nil"/>
              <w:bottom w:val="single" w:sz="4" w:space="0" w:color="auto"/>
              <w:right w:val="single" w:sz="4" w:space="0" w:color="auto"/>
            </w:tcBorders>
            <w:shd w:val="clear" w:color="auto" w:fill="auto"/>
            <w:hideMark/>
          </w:tcPr>
          <w:p w14:paraId="1843D5A3" w14:textId="77777777" w:rsidR="00874AAD" w:rsidRPr="007B69E0" w:rsidRDefault="00874AAD" w:rsidP="00AF458B">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 </w:t>
            </w:r>
          </w:p>
        </w:tc>
      </w:tr>
      <w:tr w:rsidR="00874AAD" w:rsidRPr="007B69E0" w14:paraId="7F6BB0FA" w14:textId="77777777" w:rsidTr="00AF458B">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08B8E007" w14:textId="77777777" w:rsidR="00874AAD" w:rsidRPr="007B69E0" w:rsidRDefault="00874AAD" w:rsidP="00AF458B">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2</w:t>
            </w:r>
          </w:p>
        </w:tc>
        <w:tc>
          <w:tcPr>
            <w:tcW w:w="0" w:type="auto"/>
            <w:tcBorders>
              <w:top w:val="nil"/>
              <w:left w:val="nil"/>
              <w:bottom w:val="single" w:sz="4" w:space="0" w:color="auto"/>
              <w:right w:val="single" w:sz="4" w:space="0" w:color="auto"/>
            </w:tcBorders>
            <w:shd w:val="clear" w:color="auto" w:fill="auto"/>
            <w:hideMark/>
          </w:tcPr>
          <w:p w14:paraId="37771022" w14:textId="77777777" w:rsidR="00874AAD" w:rsidRPr="007B69E0" w:rsidRDefault="00874AAD" w:rsidP="00874AAD">
            <w:pPr>
              <w:rPr>
                <w:rFonts w:ascii="IBM Plex Sans" w:hAnsi="IBM Plex Sans"/>
                <w:color w:val="000000"/>
                <w:sz w:val="20"/>
                <w:szCs w:val="20"/>
                <w:lang w:eastAsia="en-IN"/>
              </w:rPr>
            </w:pPr>
            <w:r w:rsidRPr="007B69E0">
              <w:rPr>
                <w:rFonts w:ascii="IBM Plex Sans" w:hAnsi="IBM Plex Sans"/>
                <w:color w:val="000000"/>
                <w:sz w:val="20"/>
                <w:szCs w:val="20"/>
                <w:lang w:eastAsia="en-IN"/>
              </w:rPr>
              <w:t xml:space="preserve">Stamp paper purchased in name of </w:t>
            </w:r>
            <w:r>
              <w:rPr>
                <w:rFonts w:ascii="IBM Plex Sans" w:hAnsi="IBM Plex Sans"/>
                <w:color w:val="000000"/>
                <w:sz w:val="20"/>
                <w:szCs w:val="20"/>
                <w:lang w:eastAsia="en-IN"/>
              </w:rPr>
              <w:t>Vendor</w:t>
            </w:r>
          </w:p>
        </w:tc>
        <w:tc>
          <w:tcPr>
            <w:tcW w:w="0" w:type="auto"/>
            <w:tcBorders>
              <w:top w:val="nil"/>
              <w:left w:val="nil"/>
              <w:bottom w:val="single" w:sz="4" w:space="0" w:color="auto"/>
              <w:right w:val="single" w:sz="4" w:space="0" w:color="auto"/>
            </w:tcBorders>
            <w:shd w:val="clear" w:color="auto" w:fill="auto"/>
            <w:hideMark/>
          </w:tcPr>
          <w:p w14:paraId="6DB2CCE7" w14:textId="77777777" w:rsidR="00874AAD" w:rsidRPr="007B69E0" w:rsidRDefault="00874AAD" w:rsidP="00AF458B">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 </w:t>
            </w:r>
          </w:p>
        </w:tc>
      </w:tr>
      <w:tr w:rsidR="00874AAD" w:rsidRPr="007B69E0" w14:paraId="0375D216" w14:textId="77777777" w:rsidTr="00AF458B">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617158C9" w14:textId="77777777" w:rsidR="00874AAD" w:rsidRPr="007B69E0" w:rsidRDefault="00874AAD" w:rsidP="00AF458B">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3</w:t>
            </w:r>
          </w:p>
        </w:tc>
        <w:tc>
          <w:tcPr>
            <w:tcW w:w="0" w:type="auto"/>
            <w:tcBorders>
              <w:top w:val="nil"/>
              <w:left w:val="nil"/>
              <w:bottom w:val="single" w:sz="4" w:space="0" w:color="auto"/>
              <w:right w:val="single" w:sz="4" w:space="0" w:color="auto"/>
            </w:tcBorders>
            <w:shd w:val="clear" w:color="auto" w:fill="auto"/>
            <w:hideMark/>
          </w:tcPr>
          <w:p w14:paraId="5467FB7F" w14:textId="77777777" w:rsidR="00874AAD" w:rsidRPr="007B69E0" w:rsidRDefault="00874AAD" w:rsidP="00AF458B">
            <w:pPr>
              <w:rPr>
                <w:rFonts w:ascii="IBM Plex Sans" w:hAnsi="IBM Plex Sans"/>
                <w:color w:val="000000"/>
                <w:sz w:val="20"/>
                <w:szCs w:val="20"/>
                <w:lang w:eastAsia="en-IN"/>
              </w:rPr>
            </w:pPr>
            <w:r w:rsidRPr="007B69E0">
              <w:rPr>
                <w:rFonts w:ascii="IBM Plex Sans" w:hAnsi="IBM Plex Sans"/>
                <w:color w:val="000000"/>
                <w:sz w:val="20"/>
                <w:szCs w:val="20"/>
                <w:lang w:eastAsia="en-IN"/>
              </w:rPr>
              <w:t>Undertaking is executed in favour of NSEIL</w:t>
            </w:r>
          </w:p>
        </w:tc>
        <w:tc>
          <w:tcPr>
            <w:tcW w:w="0" w:type="auto"/>
            <w:tcBorders>
              <w:top w:val="nil"/>
              <w:left w:val="nil"/>
              <w:bottom w:val="single" w:sz="4" w:space="0" w:color="auto"/>
              <w:right w:val="single" w:sz="4" w:space="0" w:color="auto"/>
            </w:tcBorders>
            <w:shd w:val="clear" w:color="auto" w:fill="auto"/>
            <w:hideMark/>
          </w:tcPr>
          <w:p w14:paraId="3428273B" w14:textId="77777777" w:rsidR="00874AAD" w:rsidRPr="007B69E0" w:rsidRDefault="00874AAD" w:rsidP="00AF458B">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 </w:t>
            </w:r>
          </w:p>
        </w:tc>
      </w:tr>
      <w:tr w:rsidR="00874AAD" w:rsidRPr="007B69E0" w14:paraId="157AE3AA" w14:textId="77777777" w:rsidTr="00AF458B">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5A094CB0" w14:textId="77777777" w:rsidR="00874AAD" w:rsidRPr="007B69E0" w:rsidRDefault="00874AAD" w:rsidP="00AF458B">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4</w:t>
            </w:r>
          </w:p>
        </w:tc>
        <w:tc>
          <w:tcPr>
            <w:tcW w:w="0" w:type="auto"/>
            <w:tcBorders>
              <w:top w:val="nil"/>
              <w:left w:val="nil"/>
              <w:bottom w:val="single" w:sz="4" w:space="0" w:color="auto"/>
              <w:right w:val="single" w:sz="4" w:space="0" w:color="auto"/>
            </w:tcBorders>
            <w:shd w:val="clear" w:color="auto" w:fill="auto"/>
            <w:hideMark/>
          </w:tcPr>
          <w:p w14:paraId="31CFECB5" w14:textId="77777777" w:rsidR="00874AAD" w:rsidRPr="007B69E0" w:rsidRDefault="00874AAD" w:rsidP="00AF458B">
            <w:pPr>
              <w:rPr>
                <w:rFonts w:ascii="IBM Plex Sans" w:hAnsi="IBM Plex Sans"/>
                <w:color w:val="000000"/>
                <w:sz w:val="20"/>
                <w:szCs w:val="20"/>
                <w:lang w:eastAsia="en-IN"/>
              </w:rPr>
            </w:pPr>
            <w:r w:rsidRPr="007B69E0">
              <w:rPr>
                <w:rFonts w:ascii="IBM Plex Sans" w:hAnsi="IBM Plex Sans"/>
                <w:color w:val="000000"/>
                <w:sz w:val="20"/>
                <w:szCs w:val="20"/>
                <w:lang w:eastAsia="en-IN"/>
              </w:rPr>
              <w:t>Date of Stamp paper purchase :</w:t>
            </w:r>
          </w:p>
        </w:tc>
        <w:tc>
          <w:tcPr>
            <w:tcW w:w="0" w:type="auto"/>
            <w:tcBorders>
              <w:top w:val="nil"/>
              <w:left w:val="nil"/>
              <w:bottom w:val="single" w:sz="4" w:space="0" w:color="auto"/>
              <w:right w:val="single" w:sz="4" w:space="0" w:color="auto"/>
            </w:tcBorders>
            <w:shd w:val="clear" w:color="auto" w:fill="auto"/>
            <w:hideMark/>
          </w:tcPr>
          <w:p w14:paraId="10B89D65" w14:textId="77777777" w:rsidR="00874AAD" w:rsidRPr="007B69E0" w:rsidRDefault="00874AAD" w:rsidP="00AF458B">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 </w:t>
            </w:r>
          </w:p>
        </w:tc>
      </w:tr>
      <w:tr w:rsidR="00874AAD" w:rsidRPr="007B69E0" w14:paraId="2A0147F2" w14:textId="77777777" w:rsidTr="00AF458B">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267CBE89" w14:textId="77777777" w:rsidR="00874AAD" w:rsidRPr="007B69E0" w:rsidRDefault="00874AAD" w:rsidP="00AF458B">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5</w:t>
            </w:r>
          </w:p>
        </w:tc>
        <w:tc>
          <w:tcPr>
            <w:tcW w:w="0" w:type="auto"/>
            <w:tcBorders>
              <w:top w:val="nil"/>
              <w:left w:val="nil"/>
              <w:bottom w:val="single" w:sz="4" w:space="0" w:color="auto"/>
              <w:right w:val="single" w:sz="4" w:space="0" w:color="auto"/>
            </w:tcBorders>
            <w:shd w:val="clear" w:color="auto" w:fill="auto"/>
            <w:hideMark/>
          </w:tcPr>
          <w:p w14:paraId="1AA65614" w14:textId="77777777" w:rsidR="00874AAD" w:rsidRPr="007B69E0" w:rsidRDefault="00874AAD" w:rsidP="00AF458B">
            <w:pPr>
              <w:rPr>
                <w:rFonts w:ascii="IBM Plex Sans" w:hAnsi="IBM Plex Sans"/>
                <w:color w:val="000000"/>
                <w:sz w:val="20"/>
                <w:szCs w:val="20"/>
                <w:lang w:eastAsia="en-IN"/>
              </w:rPr>
            </w:pPr>
            <w:r w:rsidRPr="007B69E0">
              <w:rPr>
                <w:rFonts w:ascii="IBM Plex Sans" w:hAnsi="IBM Plex Sans"/>
                <w:color w:val="000000"/>
                <w:sz w:val="20"/>
                <w:szCs w:val="20"/>
                <w:lang w:eastAsia="en-IN"/>
              </w:rPr>
              <w:t>Date of execution of undertaking mentioned :</w:t>
            </w:r>
          </w:p>
        </w:tc>
        <w:tc>
          <w:tcPr>
            <w:tcW w:w="0" w:type="auto"/>
            <w:tcBorders>
              <w:top w:val="nil"/>
              <w:left w:val="nil"/>
              <w:bottom w:val="single" w:sz="4" w:space="0" w:color="auto"/>
              <w:right w:val="single" w:sz="4" w:space="0" w:color="auto"/>
            </w:tcBorders>
            <w:shd w:val="clear" w:color="auto" w:fill="auto"/>
            <w:hideMark/>
          </w:tcPr>
          <w:p w14:paraId="7A40FB9A" w14:textId="77777777" w:rsidR="00874AAD" w:rsidRPr="007B69E0" w:rsidRDefault="00874AAD" w:rsidP="00AF458B">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 </w:t>
            </w:r>
          </w:p>
        </w:tc>
      </w:tr>
      <w:tr w:rsidR="00874AAD" w:rsidRPr="007B69E0" w14:paraId="20A2928B" w14:textId="77777777" w:rsidTr="00AF458B">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0E31D247" w14:textId="77777777" w:rsidR="00874AAD" w:rsidRPr="007B69E0" w:rsidRDefault="00874AAD" w:rsidP="00AF458B">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6</w:t>
            </w:r>
          </w:p>
        </w:tc>
        <w:tc>
          <w:tcPr>
            <w:tcW w:w="0" w:type="auto"/>
            <w:tcBorders>
              <w:top w:val="nil"/>
              <w:left w:val="nil"/>
              <w:bottom w:val="single" w:sz="4" w:space="0" w:color="auto"/>
              <w:right w:val="single" w:sz="4" w:space="0" w:color="auto"/>
            </w:tcBorders>
            <w:shd w:val="clear" w:color="auto" w:fill="auto"/>
            <w:hideMark/>
          </w:tcPr>
          <w:p w14:paraId="285CAC96" w14:textId="77777777" w:rsidR="00874AAD" w:rsidRPr="007B69E0" w:rsidRDefault="00874AAD" w:rsidP="00AF458B">
            <w:pPr>
              <w:rPr>
                <w:rFonts w:ascii="IBM Plex Sans" w:hAnsi="IBM Plex Sans"/>
                <w:color w:val="000000"/>
                <w:sz w:val="20"/>
                <w:szCs w:val="20"/>
                <w:lang w:eastAsia="en-IN"/>
              </w:rPr>
            </w:pPr>
            <w:r w:rsidRPr="007B69E0">
              <w:rPr>
                <w:rFonts w:ascii="IBM Plex Sans" w:hAnsi="IBM Plex Sans"/>
                <w:color w:val="000000"/>
                <w:sz w:val="20"/>
                <w:szCs w:val="20"/>
                <w:lang w:eastAsia="en-IN"/>
              </w:rPr>
              <w:t>Date of Notarizing to be mentioned :</w:t>
            </w:r>
          </w:p>
        </w:tc>
        <w:tc>
          <w:tcPr>
            <w:tcW w:w="0" w:type="auto"/>
            <w:tcBorders>
              <w:top w:val="nil"/>
              <w:left w:val="nil"/>
              <w:bottom w:val="single" w:sz="4" w:space="0" w:color="auto"/>
              <w:right w:val="single" w:sz="4" w:space="0" w:color="auto"/>
            </w:tcBorders>
            <w:shd w:val="clear" w:color="auto" w:fill="auto"/>
            <w:hideMark/>
          </w:tcPr>
          <w:p w14:paraId="0655B237" w14:textId="77777777" w:rsidR="00874AAD" w:rsidRPr="007B69E0" w:rsidRDefault="00874AAD" w:rsidP="00AF458B">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 </w:t>
            </w:r>
          </w:p>
        </w:tc>
      </w:tr>
      <w:tr w:rsidR="00874AAD" w:rsidRPr="007B69E0" w14:paraId="3DFD2F4F" w14:textId="77777777" w:rsidTr="00AF458B">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17DC9891" w14:textId="77777777" w:rsidR="00874AAD" w:rsidRPr="007B69E0" w:rsidRDefault="00874AAD" w:rsidP="00AF458B">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7</w:t>
            </w:r>
          </w:p>
        </w:tc>
        <w:tc>
          <w:tcPr>
            <w:tcW w:w="0" w:type="auto"/>
            <w:tcBorders>
              <w:top w:val="nil"/>
              <w:left w:val="nil"/>
              <w:bottom w:val="single" w:sz="4" w:space="0" w:color="auto"/>
              <w:right w:val="single" w:sz="4" w:space="0" w:color="auto"/>
            </w:tcBorders>
            <w:shd w:val="clear" w:color="auto" w:fill="auto"/>
            <w:vAlign w:val="bottom"/>
            <w:hideMark/>
          </w:tcPr>
          <w:p w14:paraId="04D5C3C1" w14:textId="77777777" w:rsidR="00874AAD" w:rsidRPr="007B69E0" w:rsidRDefault="00874AAD" w:rsidP="00AF458B">
            <w:pPr>
              <w:rPr>
                <w:rFonts w:ascii="IBM Plex Sans" w:hAnsi="IBM Plex Sans"/>
                <w:color w:val="000000"/>
                <w:sz w:val="20"/>
                <w:szCs w:val="20"/>
                <w:lang w:eastAsia="en-IN"/>
              </w:rPr>
            </w:pPr>
            <w:r w:rsidRPr="007B69E0">
              <w:rPr>
                <w:rFonts w:ascii="IBM Plex Sans" w:hAnsi="IBM Plex Sans"/>
                <w:color w:val="000000"/>
                <w:sz w:val="20"/>
                <w:szCs w:val="20"/>
                <w:lang w:eastAsia="en-IN"/>
              </w:rPr>
              <w:t>Notary stamp on all pages</w:t>
            </w:r>
          </w:p>
        </w:tc>
        <w:tc>
          <w:tcPr>
            <w:tcW w:w="0" w:type="auto"/>
            <w:tcBorders>
              <w:top w:val="nil"/>
              <w:left w:val="nil"/>
              <w:bottom w:val="single" w:sz="4" w:space="0" w:color="auto"/>
              <w:right w:val="single" w:sz="4" w:space="0" w:color="auto"/>
            </w:tcBorders>
            <w:shd w:val="clear" w:color="auto" w:fill="auto"/>
            <w:hideMark/>
          </w:tcPr>
          <w:p w14:paraId="17C364C2" w14:textId="77777777" w:rsidR="00874AAD" w:rsidRPr="007B69E0" w:rsidRDefault="00874AAD" w:rsidP="00AF458B">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 </w:t>
            </w:r>
          </w:p>
        </w:tc>
      </w:tr>
      <w:tr w:rsidR="00874AAD" w:rsidRPr="007B69E0" w14:paraId="0AF76F11" w14:textId="77777777" w:rsidTr="00AF458B">
        <w:trPr>
          <w:trHeight w:val="552"/>
        </w:trPr>
        <w:tc>
          <w:tcPr>
            <w:tcW w:w="0" w:type="auto"/>
            <w:tcBorders>
              <w:top w:val="nil"/>
              <w:left w:val="single" w:sz="4" w:space="0" w:color="auto"/>
              <w:bottom w:val="single" w:sz="4" w:space="0" w:color="auto"/>
              <w:right w:val="single" w:sz="4" w:space="0" w:color="auto"/>
            </w:tcBorders>
            <w:shd w:val="clear" w:color="auto" w:fill="auto"/>
            <w:hideMark/>
          </w:tcPr>
          <w:p w14:paraId="350CB275" w14:textId="77777777" w:rsidR="00874AAD" w:rsidRPr="007B69E0" w:rsidRDefault="00874AAD" w:rsidP="00AF458B">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8</w:t>
            </w:r>
          </w:p>
        </w:tc>
        <w:tc>
          <w:tcPr>
            <w:tcW w:w="0" w:type="auto"/>
            <w:tcBorders>
              <w:top w:val="nil"/>
              <w:left w:val="nil"/>
              <w:bottom w:val="single" w:sz="4" w:space="0" w:color="auto"/>
              <w:right w:val="single" w:sz="4" w:space="0" w:color="auto"/>
            </w:tcBorders>
            <w:shd w:val="clear" w:color="auto" w:fill="auto"/>
            <w:hideMark/>
          </w:tcPr>
          <w:p w14:paraId="4326F44B" w14:textId="77777777" w:rsidR="00874AAD" w:rsidRPr="007B69E0" w:rsidRDefault="00874AAD" w:rsidP="006906AE">
            <w:pPr>
              <w:jc w:val="both"/>
              <w:rPr>
                <w:rFonts w:ascii="IBM Plex Sans" w:hAnsi="IBM Plex Sans"/>
                <w:color w:val="000000"/>
                <w:sz w:val="20"/>
                <w:szCs w:val="20"/>
                <w:lang w:eastAsia="en-IN"/>
              </w:rPr>
            </w:pPr>
            <w:r w:rsidRPr="007B69E0">
              <w:rPr>
                <w:rFonts w:ascii="IBM Plex Sans" w:hAnsi="IBM Plex Sans"/>
                <w:color w:val="000000"/>
                <w:sz w:val="20"/>
                <w:szCs w:val="20"/>
                <w:lang w:eastAsia="en-IN"/>
              </w:rPr>
              <w:t>Date of entering into the agreement as specified on the first page of the agreement should be on or before the date of notarizing the agreement.</w:t>
            </w:r>
          </w:p>
        </w:tc>
        <w:tc>
          <w:tcPr>
            <w:tcW w:w="0" w:type="auto"/>
            <w:tcBorders>
              <w:top w:val="nil"/>
              <w:left w:val="nil"/>
              <w:bottom w:val="single" w:sz="4" w:space="0" w:color="auto"/>
              <w:right w:val="single" w:sz="4" w:space="0" w:color="auto"/>
            </w:tcBorders>
            <w:shd w:val="clear" w:color="auto" w:fill="auto"/>
            <w:hideMark/>
          </w:tcPr>
          <w:p w14:paraId="4876A727" w14:textId="77777777" w:rsidR="00874AAD" w:rsidRPr="007B69E0" w:rsidRDefault="00874AAD" w:rsidP="00AF458B">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 </w:t>
            </w:r>
          </w:p>
        </w:tc>
      </w:tr>
      <w:tr w:rsidR="00874AAD" w:rsidRPr="007B69E0" w14:paraId="295DCB43" w14:textId="77777777" w:rsidTr="00AF458B">
        <w:trPr>
          <w:trHeight w:val="584"/>
        </w:trPr>
        <w:tc>
          <w:tcPr>
            <w:tcW w:w="0" w:type="auto"/>
            <w:tcBorders>
              <w:top w:val="nil"/>
              <w:left w:val="single" w:sz="4" w:space="0" w:color="auto"/>
              <w:bottom w:val="single" w:sz="4" w:space="0" w:color="auto"/>
              <w:right w:val="single" w:sz="4" w:space="0" w:color="auto"/>
            </w:tcBorders>
            <w:shd w:val="clear" w:color="auto" w:fill="auto"/>
            <w:hideMark/>
          </w:tcPr>
          <w:p w14:paraId="516CA83B" w14:textId="77777777" w:rsidR="00874AAD" w:rsidRPr="007B69E0" w:rsidRDefault="00874AAD" w:rsidP="00AF458B">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9</w:t>
            </w:r>
          </w:p>
        </w:tc>
        <w:tc>
          <w:tcPr>
            <w:tcW w:w="0" w:type="auto"/>
            <w:tcBorders>
              <w:top w:val="nil"/>
              <w:left w:val="nil"/>
              <w:bottom w:val="single" w:sz="4" w:space="0" w:color="auto"/>
              <w:right w:val="single" w:sz="4" w:space="0" w:color="auto"/>
            </w:tcBorders>
            <w:shd w:val="clear" w:color="auto" w:fill="auto"/>
            <w:hideMark/>
          </w:tcPr>
          <w:p w14:paraId="507EBD18" w14:textId="77777777" w:rsidR="00874AAD" w:rsidRPr="007B69E0" w:rsidRDefault="00874AAD" w:rsidP="006906AE">
            <w:pPr>
              <w:jc w:val="both"/>
              <w:rPr>
                <w:rFonts w:ascii="IBM Plex Sans" w:hAnsi="IBM Plex Sans"/>
                <w:color w:val="000000"/>
                <w:sz w:val="20"/>
                <w:szCs w:val="20"/>
                <w:lang w:eastAsia="en-IN"/>
              </w:rPr>
            </w:pPr>
            <w:r w:rsidRPr="007B69E0">
              <w:rPr>
                <w:rFonts w:ascii="IBM Plex Sans" w:hAnsi="IBM Plex Sans"/>
                <w:color w:val="000000"/>
                <w:sz w:val="20"/>
                <w:szCs w:val="20"/>
                <w:lang w:eastAsia="en-IN"/>
              </w:rPr>
              <w:t>Undertaking is executed within validity of stamp paper (Date of execution is on or after the date of, and is within six months of, the stamp paper purchase date)</w:t>
            </w:r>
          </w:p>
        </w:tc>
        <w:tc>
          <w:tcPr>
            <w:tcW w:w="0" w:type="auto"/>
            <w:tcBorders>
              <w:top w:val="nil"/>
              <w:left w:val="nil"/>
              <w:bottom w:val="single" w:sz="4" w:space="0" w:color="auto"/>
              <w:right w:val="single" w:sz="4" w:space="0" w:color="auto"/>
            </w:tcBorders>
            <w:shd w:val="clear" w:color="auto" w:fill="auto"/>
            <w:hideMark/>
          </w:tcPr>
          <w:p w14:paraId="29291D82" w14:textId="77777777" w:rsidR="00874AAD" w:rsidRPr="007B69E0" w:rsidRDefault="00874AAD" w:rsidP="00AF458B">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 </w:t>
            </w:r>
          </w:p>
        </w:tc>
      </w:tr>
      <w:tr w:rsidR="00874AAD" w:rsidRPr="007B69E0" w14:paraId="0D3C47F7" w14:textId="77777777" w:rsidTr="00AF458B">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0E4B8450" w14:textId="77777777" w:rsidR="00874AAD" w:rsidRPr="007B69E0" w:rsidRDefault="00874AAD" w:rsidP="00AF458B">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10</w:t>
            </w:r>
          </w:p>
        </w:tc>
        <w:tc>
          <w:tcPr>
            <w:tcW w:w="0" w:type="auto"/>
            <w:tcBorders>
              <w:top w:val="nil"/>
              <w:left w:val="nil"/>
              <w:bottom w:val="single" w:sz="4" w:space="0" w:color="auto"/>
              <w:right w:val="single" w:sz="4" w:space="0" w:color="auto"/>
            </w:tcBorders>
            <w:shd w:val="clear" w:color="auto" w:fill="auto"/>
            <w:hideMark/>
          </w:tcPr>
          <w:p w14:paraId="021FA2AB" w14:textId="77777777" w:rsidR="00874AAD" w:rsidRPr="007B69E0" w:rsidRDefault="00874AAD" w:rsidP="00AF458B">
            <w:pPr>
              <w:rPr>
                <w:rFonts w:ascii="IBM Plex Sans" w:hAnsi="IBM Plex Sans"/>
                <w:color w:val="000000"/>
                <w:sz w:val="20"/>
                <w:szCs w:val="20"/>
                <w:lang w:eastAsia="en-IN"/>
              </w:rPr>
            </w:pPr>
            <w:r w:rsidRPr="007B69E0">
              <w:rPr>
                <w:rFonts w:ascii="IBM Plex Sans" w:hAnsi="IBM Plex Sans"/>
                <w:color w:val="000000"/>
                <w:sz w:val="20"/>
                <w:szCs w:val="20"/>
                <w:lang w:eastAsia="en-IN"/>
              </w:rPr>
              <w:t>Clauses of Undertaking are as per format</w:t>
            </w:r>
          </w:p>
        </w:tc>
        <w:tc>
          <w:tcPr>
            <w:tcW w:w="0" w:type="auto"/>
            <w:tcBorders>
              <w:top w:val="nil"/>
              <w:left w:val="nil"/>
              <w:bottom w:val="single" w:sz="4" w:space="0" w:color="auto"/>
              <w:right w:val="single" w:sz="4" w:space="0" w:color="auto"/>
            </w:tcBorders>
            <w:shd w:val="clear" w:color="auto" w:fill="auto"/>
            <w:hideMark/>
          </w:tcPr>
          <w:p w14:paraId="12B0370A" w14:textId="77777777" w:rsidR="00874AAD" w:rsidRPr="007B69E0" w:rsidRDefault="00874AAD" w:rsidP="00AF458B">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 </w:t>
            </w:r>
          </w:p>
        </w:tc>
      </w:tr>
      <w:tr w:rsidR="00874AAD" w:rsidRPr="007B69E0" w14:paraId="79C9A41B" w14:textId="77777777" w:rsidTr="00AF458B">
        <w:trPr>
          <w:trHeight w:val="276"/>
        </w:trPr>
        <w:tc>
          <w:tcPr>
            <w:tcW w:w="0" w:type="auto"/>
            <w:tcBorders>
              <w:top w:val="nil"/>
              <w:left w:val="single" w:sz="4" w:space="0" w:color="auto"/>
              <w:bottom w:val="single" w:sz="4" w:space="0" w:color="auto"/>
              <w:right w:val="single" w:sz="4" w:space="0" w:color="auto"/>
            </w:tcBorders>
            <w:shd w:val="clear" w:color="000000" w:fill="D6DCE4"/>
            <w:hideMark/>
          </w:tcPr>
          <w:p w14:paraId="5CA1843A" w14:textId="77777777" w:rsidR="00874AAD" w:rsidRPr="007B69E0" w:rsidRDefault="00874AAD" w:rsidP="00AF458B">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11</w:t>
            </w:r>
          </w:p>
        </w:tc>
        <w:tc>
          <w:tcPr>
            <w:tcW w:w="0" w:type="auto"/>
            <w:tcBorders>
              <w:top w:val="nil"/>
              <w:left w:val="nil"/>
              <w:bottom w:val="single" w:sz="4" w:space="0" w:color="auto"/>
              <w:right w:val="single" w:sz="4" w:space="0" w:color="auto"/>
            </w:tcBorders>
            <w:shd w:val="clear" w:color="000000" w:fill="D6DCE4"/>
            <w:hideMark/>
          </w:tcPr>
          <w:p w14:paraId="3B5A996F" w14:textId="77777777" w:rsidR="00874AAD" w:rsidRPr="007B69E0" w:rsidRDefault="00874AAD" w:rsidP="00AF458B">
            <w:pPr>
              <w:rPr>
                <w:rFonts w:ascii="IBM Plex Sans" w:hAnsi="IBM Plex Sans"/>
                <w:color w:val="000000"/>
                <w:sz w:val="20"/>
                <w:szCs w:val="20"/>
                <w:lang w:eastAsia="en-IN"/>
              </w:rPr>
            </w:pPr>
            <w:r w:rsidRPr="007B69E0">
              <w:rPr>
                <w:rFonts w:ascii="IBM Plex Sans" w:hAnsi="IBM Plex Sans"/>
                <w:color w:val="000000"/>
                <w:sz w:val="20"/>
                <w:szCs w:val="20"/>
                <w:lang w:eastAsia="en-IN"/>
              </w:rPr>
              <w:t>Signature on all pages of the Undertaking</w:t>
            </w:r>
          </w:p>
        </w:tc>
        <w:tc>
          <w:tcPr>
            <w:tcW w:w="0" w:type="auto"/>
            <w:tcBorders>
              <w:top w:val="nil"/>
              <w:left w:val="nil"/>
              <w:bottom w:val="single" w:sz="4" w:space="0" w:color="auto"/>
              <w:right w:val="single" w:sz="4" w:space="0" w:color="auto"/>
            </w:tcBorders>
            <w:shd w:val="clear" w:color="000000" w:fill="D6DCE4"/>
            <w:hideMark/>
          </w:tcPr>
          <w:p w14:paraId="1DBD148A" w14:textId="77777777" w:rsidR="00874AAD" w:rsidRPr="007B69E0" w:rsidRDefault="00874AAD" w:rsidP="00AF458B">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 </w:t>
            </w:r>
          </w:p>
        </w:tc>
      </w:tr>
      <w:tr w:rsidR="00874AAD" w:rsidRPr="007B69E0" w14:paraId="29124776" w14:textId="77777777" w:rsidTr="00AF458B">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47A9A5EE" w14:textId="77777777" w:rsidR="00874AAD" w:rsidRPr="007B69E0" w:rsidRDefault="00874AAD" w:rsidP="00AF458B">
            <w:pPr>
              <w:jc w:val="center"/>
              <w:rPr>
                <w:rFonts w:ascii="IBM Plex Sans" w:hAnsi="IBM Plex Sans"/>
                <w:i/>
                <w:iCs/>
                <w:color w:val="000000"/>
                <w:sz w:val="20"/>
                <w:szCs w:val="20"/>
                <w:lang w:eastAsia="en-IN"/>
              </w:rPr>
            </w:pPr>
            <w:r w:rsidRPr="007B69E0">
              <w:rPr>
                <w:rFonts w:ascii="IBM Plex Sans" w:hAnsi="IBM Plex Sans"/>
                <w:i/>
                <w:iCs/>
                <w:color w:val="000000"/>
                <w:sz w:val="20"/>
                <w:szCs w:val="20"/>
                <w:lang w:eastAsia="en-IN"/>
              </w:rPr>
              <w:t>a</w:t>
            </w:r>
          </w:p>
        </w:tc>
        <w:tc>
          <w:tcPr>
            <w:tcW w:w="0" w:type="auto"/>
            <w:tcBorders>
              <w:top w:val="nil"/>
              <w:left w:val="nil"/>
              <w:bottom w:val="single" w:sz="4" w:space="0" w:color="auto"/>
              <w:right w:val="single" w:sz="4" w:space="0" w:color="auto"/>
            </w:tcBorders>
            <w:shd w:val="clear" w:color="auto" w:fill="auto"/>
            <w:hideMark/>
          </w:tcPr>
          <w:p w14:paraId="524F7AB2" w14:textId="77777777" w:rsidR="00874AAD" w:rsidRPr="007B69E0" w:rsidRDefault="00874AAD" w:rsidP="00AF458B">
            <w:pPr>
              <w:rPr>
                <w:rFonts w:ascii="IBM Plex Sans" w:hAnsi="IBM Plex Sans"/>
                <w:color w:val="000000"/>
                <w:sz w:val="20"/>
                <w:szCs w:val="20"/>
                <w:lang w:eastAsia="en-IN"/>
              </w:rPr>
            </w:pPr>
            <w:r w:rsidRPr="007B69E0">
              <w:rPr>
                <w:rFonts w:ascii="IBM Plex Sans" w:hAnsi="IBM Plex Sans"/>
                <w:color w:val="000000"/>
                <w:sz w:val="20"/>
                <w:szCs w:val="20"/>
                <w:lang w:eastAsia="en-IN"/>
              </w:rPr>
              <w:t>For Individual : Only self can sign</w:t>
            </w:r>
          </w:p>
        </w:tc>
        <w:tc>
          <w:tcPr>
            <w:tcW w:w="0" w:type="auto"/>
            <w:tcBorders>
              <w:top w:val="nil"/>
              <w:left w:val="nil"/>
              <w:bottom w:val="single" w:sz="4" w:space="0" w:color="auto"/>
              <w:right w:val="single" w:sz="4" w:space="0" w:color="auto"/>
            </w:tcBorders>
            <w:shd w:val="clear" w:color="auto" w:fill="auto"/>
            <w:hideMark/>
          </w:tcPr>
          <w:p w14:paraId="4E22D355" w14:textId="77777777" w:rsidR="00874AAD" w:rsidRPr="007B69E0" w:rsidRDefault="00874AAD" w:rsidP="00AF458B">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 </w:t>
            </w:r>
          </w:p>
        </w:tc>
      </w:tr>
      <w:tr w:rsidR="00874AAD" w:rsidRPr="007B69E0" w14:paraId="2FBB17E3" w14:textId="77777777" w:rsidTr="00AF458B">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3D4C3CB4" w14:textId="77777777" w:rsidR="00874AAD" w:rsidRPr="007B69E0" w:rsidRDefault="00874AAD" w:rsidP="00AF458B">
            <w:pPr>
              <w:jc w:val="center"/>
              <w:rPr>
                <w:rFonts w:ascii="IBM Plex Sans" w:hAnsi="IBM Plex Sans"/>
                <w:i/>
                <w:iCs/>
                <w:color w:val="000000"/>
                <w:sz w:val="20"/>
                <w:szCs w:val="20"/>
                <w:lang w:eastAsia="en-IN"/>
              </w:rPr>
            </w:pPr>
            <w:r w:rsidRPr="007B69E0">
              <w:rPr>
                <w:rFonts w:ascii="IBM Plex Sans" w:hAnsi="IBM Plex Sans"/>
                <w:i/>
                <w:iCs/>
                <w:color w:val="000000"/>
                <w:sz w:val="20"/>
                <w:szCs w:val="20"/>
                <w:lang w:eastAsia="en-IN"/>
              </w:rPr>
              <w:t>b</w:t>
            </w:r>
          </w:p>
        </w:tc>
        <w:tc>
          <w:tcPr>
            <w:tcW w:w="0" w:type="auto"/>
            <w:tcBorders>
              <w:top w:val="nil"/>
              <w:left w:val="nil"/>
              <w:bottom w:val="single" w:sz="4" w:space="0" w:color="auto"/>
              <w:right w:val="single" w:sz="4" w:space="0" w:color="auto"/>
            </w:tcBorders>
            <w:shd w:val="clear" w:color="auto" w:fill="auto"/>
            <w:hideMark/>
          </w:tcPr>
          <w:p w14:paraId="30C1A021" w14:textId="591DF7C6" w:rsidR="00874AAD" w:rsidRPr="007B69E0" w:rsidRDefault="00874AAD" w:rsidP="00AF458B">
            <w:pPr>
              <w:rPr>
                <w:rFonts w:ascii="IBM Plex Sans" w:hAnsi="IBM Plex Sans"/>
                <w:color w:val="000000"/>
                <w:sz w:val="20"/>
                <w:szCs w:val="20"/>
                <w:lang w:eastAsia="en-IN"/>
              </w:rPr>
            </w:pPr>
            <w:r w:rsidRPr="007B69E0">
              <w:rPr>
                <w:rFonts w:ascii="IBM Plex Sans" w:hAnsi="IBM Plex Sans"/>
                <w:color w:val="000000"/>
                <w:sz w:val="20"/>
                <w:szCs w:val="20"/>
                <w:lang w:eastAsia="en-IN"/>
              </w:rPr>
              <w:t>For Partnership Firm : All Partners OR Authorised Signator</w:t>
            </w:r>
            <w:r w:rsidR="00BB554D">
              <w:rPr>
                <w:rFonts w:ascii="IBM Plex Sans" w:hAnsi="IBM Plex Sans"/>
                <w:color w:val="000000"/>
                <w:sz w:val="20"/>
                <w:szCs w:val="20"/>
                <w:lang w:eastAsia="en-IN"/>
              </w:rPr>
              <w:t>ies</w:t>
            </w:r>
            <w:r w:rsidRPr="007B69E0">
              <w:rPr>
                <w:rFonts w:ascii="IBM Plex Sans" w:hAnsi="IBM Plex Sans"/>
                <w:color w:val="000000"/>
                <w:sz w:val="20"/>
                <w:szCs w:val="20"/>
                <w:lang w:eastAsia="en-IN"/>
              </w:rPr>
              <w:t xml:space="preserve"> </w:t>
            </w:r>
          </w:p>
        </w:tc>
        <w:tc>
          <w:tcPr>
            <w:tcW w:w="0" w:type="auto"/>
            <w:tcBorders>
              <w:top w:val="nil"/>
              <w:left w:val="nil"/>
              <w:bottom w:val="single" w:sz="4" w:space="0" w:color="auto"/>
              <w:right w:val="single" w:sz="4" w:space="0" w:color="auto"/>
            </w:tcBorders>
            <w:shd w:val="clear" w:color="auto" w:fill="auto"/>
            <w:hideMark/>
          </w:tcPr>
          <w:p w14:paraId="0F28EA8F" w14:textId="77777777" w:rsidR="00874AAD" w:rsidRPr="007B69E0" w:rsidRDefault="00874AAD" w:rsidP="00AF458B">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 </w:t>
            </w:r>
          </w:p>
        </w:tc>
      </w:tr>
      <w:tr w:rsidR="00874AAD" w:rsidRPr="007B69E0" w14:paraId="42BB86DC" w14:textId="77777777" w:rsidTr="00AF458B">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37903230" w14:textId="77777777" w:rsidR="00874AAD" w:rsidRPr="007B69E0" w:rsidRDefault="00874AAD" w:rsidP="00AF458B">
            <w:pPr>
              <w:jc w:val="center"/>
              <w:rPr>
                <w:rFonts w:ascii="IBM Plex Sans" w:hAnsi="IBM Plex Sans"/>
                <w:i/>
                <w:iCs/>
                <w:color w:val="000000"/>
                <w:sz w:val="20"/>
                <w:szCs w:val="20"/>
                <w:lang w:eastAsia="en-IN"/>
              </w:rPr>
            </w:pPr>
            <w:r w:rsidRPr="007B69E0">
              <w:rPr>
                <w:rFonts w:ascii="IBM Plex Sans" w:hAnsi="IBM Plex Sans"/>
                <w:i/>
                <w:iCs/>
                <w:color w:val="000000"/>
                <w:sz w:val="20"/>
                <w:szCs w:val="20"/>
                <w:lang w:eastAsia="en-IN"/>
              </w:rPr>
              <w:t>c</w:t>
            </w:r>
          </w:p>
        </w:tc>
        <w:tc>
          <w:tcPr>
            <w:tcW w:w="0" w:type="auto"/>
            <w:tcBorders>
              <w:top w:val="nil"/>
              <w:left w:val="nil"/>
              <w:bottom w:val="single" w:sz="4" w:space="0" w:color="auto"/>
              <w:right w:val="single" w:sz="4" w:space="0" w:color="auto"/>
            </w:tcBorders>
            <w:shd w:val="clear" w:color="auto" w:fill="auto"/>
            <w:hideMark/>
          </w:tcPr>
          <w:p w14:paraId="7A663EB0" w14:textId="77777777" w:rsidR="00874AAD" w:rsidRDefault="00874AAD" w:rsidP="00AF458B">
            <w:pPr>
              <w:rPr>
                <w:rFonts w:ascii="IBM Plex Sans" w:hAnsi="IBM Plex Sans"/>
                <w:color w:val="000000"/>
                <w:sz w:val="20"/>
                <w:szCs w:val="20"/>
                <w:lang w:eastAsia="en-IN"/>
              </w:rPr>
            </w:pPr>
            <w:r w:rsidRPr="007B69E0">
              <w:rPr>
                <w:rFonts w:ascii="IBM Plex Sans" w:hAnsi="IBM Plex Sans"/>
                <w:color w:val="000000"/>
                <w:sz w:val="20"/>
                <w:szCs w:val="20"/>
                <w:lang w:eastAsia="en-IN"/>
              </w:rPr>
              <w:t xml:space="preserve">For Corporates : Minimum two directors or a managing director </w:t>
            </w:r>
            <w:r w:rsidR="00EA6959">
              <w:rPr>
                <w:rFonts w:ascii="IBM Plex Sans" w:hAnsi="IBM Plex Sans"/>
                <w:color w:val="000000"/>
                <w:sz w:val="20"/>
                <w:szCs w:val="20"/>
                <w:lang w:eastAsia="en-IN"/>
              </w:rPr>
              <w:t>OR</w:t>
            </w:r>
          </w:p>
          <w:p w14:paraId="31E2234B" w14:textId="65542F4F" w:rsidR="00EA6959" w:rsidRPr="007B69E0" w:rsidRDefault="00EA6959" w:rsidP="00AF458B">
            <w:pPr>
              <w:rPr>
                <w:rFonts w:ascii="IBM Plex Sans" w:hAnsi="IBM Plex Sans"/>
                <w:color w:val="000000"/>
                <w:sz w:val="20"/>
                <w:szCs w:val="20"/>
                <w:lang w:eastAsia="en-IN"/>
              </w:rPr>
            </w:pPr>
            <w:r w:rsidRPr="00454657">
              <w:rPr>
                <w:rFonts w:ascii="IBM Plex Sans" w:hAnsi="IBM Plex Sans"/>
                <w:color w:val="000000"/>
                <w:sz w:val="20"/>
                <w:szCs w:val="20"/>
                <w:lang w:eastAsia="en-IN"/>
              </w:rPr>
              <w:t>Any person authorized by the board can sign on behalf of the company</w:t>
            </w:r>
            <w:r w:rsidR="00BB554D">
              <w:rPr>
                <w:rFonts w:ascii="IBM Plex Sans" w:hAnsi="IBM Plex Sans"/>
                <w:color w:val="000000"/>
                <w:sz w:val="20"/>
                <w:szCs w:val="20"/>
                <w:lang w:eastAsia="en-IN"/>
              </w:rPr>
              <w:t>.</w:t>
            </w:r>
          </w:p>
        </w:tc>
        <w:tc>
          <w:tcPr>
            <w:tcW w:w="0" w:type="auto"/>
            <w:tcBorders>
              <w:top w:val="nil"/>
              <w:left w:val="nil"/>
              <w:bottom w:val="single" w:sz="4" w:space="0" w:color="auto"/>
              <w:right w:val="single" w:sz="4" w:space="0" w:color="auto"/>
            </w:tcBorders>
            <w:shd w:val="clear" w:color="auto" w:fill="auto"/>
            <w:hideMark/>
          </w:tcPr>
          <w:p w14:paraId="4B70D581" w14:textId="77777777" w:rsidR="00874AAD" w:rsidRPr="007B69E0" w:rsidRDefault="00874AAD" w:rsidP="00AF458B">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 </w:t>
            </w:r>
          </w:p>
        </w:tc>
      </w:tr>
      <w:tr w:rsidR="00497ADA" w:rsidRPr="007B69E0" w14:paraId="34E7D67E" w14:textId="77777777" w:rsidTr="00AF458B">
        <w:trPr>
          <w:trHeight w:val="276"/>
        </w:trPr>
        <w:tc>
          <w:tcPr>
            <w:tcW w:w="0" w:type="auto"/>
            <w:tcBorders>
              <w:top w:val="nil"/>
              <w:left w:val="single" w:sz="4" w:space="0" w:color="auto"/>
              <w:bottom w:val="single" w:sz="4" w:space="0" w:color="auto"/>
              <w:right w:val="single" w:sz="4" w:space="0" w:color="auto"/>
            </w:tcBorders>
            <w:shd w:val="clear" w:color="auto" w:fill="auto"/>
          </w:tcPr>
          <w:p w14:paraId="44483A82" w14:textId="3D1C6921" w:rsidR="00497ADA" w:rsidRPr="007B69E0" w:rsidRDefault="00497ADA" w:rsidP="00AF458B">
            <w:pPr>
              <w:jc w:val="center"/>
              <w:rPr>
                <w:rFonts w:ascii="IBM Plex Sans" w:hAnsi="IBM Plex Sans"/>
                <w:i/>
                <w:iCs/>
                <w:color w:val="000000"/>
                <w:sz w:val="20"/>
                <w:szCs w:val="20"/>
                <w:lang w:eastAsia="en-IN"/>
              </w:rPr>
            </w:pPr>
            <w:r>
              <w:rPr>
                <w:rFonts w:ascii="IBM Plex Sans" w:hAnsi="IBM Plex Sans"/>
                <w:i/>
                <w:iCs/>
                <w:color w:val="000000"/>
                <w:sz w:val="20"/>
                <w:szCs w:val="20"/>
                <w:lang w:eastAsia="en-IN"/>
              </w:rPr>
              <w:t>d</w:t>
            </w:r>
          </w:p>
        </w:tc>
        <w:tc>
          <w:tcPr>
            <w:tcW w:w="0" w:type="auto"/>
            <w:tcBorders>
              <w:top w:val="nil"/>
              <w:left w:val="nil"/>
              <w:bottom w:val="single" w:sz="4" w:space="0" w:color="auto"/>
              <w:right w:val="single" w:sz="4" w:space="0" w:color="auto"/>
            </w:tcBorders>
            <w:shd w:val="clear" w:color="auto" w:fill="auto"/>
          </w:tcPr>
          <w:p w14:paraId="21F96DBD" w14:textId="5968A794" w:rsidR="00497ADA" w:rsidRPr="007B69E0" w:rsidRDefault="00497ADA" w:rsidP="00AF458B">
            <w:pPr>
              <w:rPr>
                <w:rFonts w:ascii="IBM Plex Sans" w:hAnsi="IBM Plex Sans"/>
                <w:color w:val="000000"/>
                <w:sz w:val="20"/>
                <w:szCs w:val="20"/>
                <w:lang w:eastAsia="en-IN"/>
              </w:rPr>
            </w:pPr>
            <w:r>
              <w:rPr>
                <w:rFonts w:ascii="IBM Plex Sans" w:hAnsi="IBM Plex Sans"/>
                <w:color w:val="000000"/>
                <w:sz w:val="20"/>
                <w:szCs w:val="20"/>
                <w:lang w:eastAsia="en-IN"/>
              </w:rPr>
              <w:t>For LLP : Minimum 2 designated partners</w:t>
            </w:r>
          </w:p>
        </w:tc>
        <w:tc>
          <w:tcPr>
            <w:tcW w:w="0" w:type="auto"/>
            <w:tcBorders>
              <w:top w:val="nil"/>
              <w:left w:val="nil"/>
              <w:bottom w:val="single" w:sz="4" w:space="0" w:color="auto"/>
              <w:right w:val="single" w:sz="4" w:space="0" w:color="auto"/>
            </w:tcBorders>
            <w:shd w:val="clear" w:color="auto" w:fill="auto"/>
          </w:tcPr>
          <w:p w14:paraId="78F39D56" w14:textId="77777777" w:rsidR="00497ADA" w:rsidRPr="007B69E0" w:rsidRDefault="00497ADA" w:rsidP="00AF458B">
            <w:pPr>
              <w:jc w:val="center"/>
              <w:rPr>
                <w:rFonts w:ascii="IBM Plex Sans" w:hAnsi="IBM Plex Sans"/>
                <w:color w:val="000000"/>
                <w:sz w:val="20"/>
                <w:szCs w:val="20"/>
                <w:lang w:eastAsia="en-IN"/>
              </w:rPr>
            </w:pPr>
          </w:p>
        </w:tc>
      </w:tr>
      <w:tr w:rsidR="00874AAD" w:rsidRPr="007B69E0" w14:paraId="34A2C71C" w14:textId="77777777" w:rsidTr="00AF458B">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2F318D53" w14:textId="5F98F232" w:rsidR="00874AAD" w:rsidRPr="007B69E0" w:rsidRDefault="00497ADA" w:rsidP="00AF458B">
            <w:pPr>
              <w:jc w:val="center"/>
              <w:rPr>
                <w:rFonts w:ascii="IBM Plex Sans" w:hAnsi="IBM Plex Sans"/>
                <w:i/>
                <w:iCs/>
                <w:color w:val="000000"/>
                <w:sz w:val="20"/>
                <w:szCs w:val="20"/>
                <w:lang w:eastAsia="en-IN"/>
              </w:rPr>
            </w:pPr>
            <w:r>
              <w:rPr>
                <w:rFonts w:ascii="IBM Plex Sans" w:hAnsi="IBM Plex Sans"/>
                <w:i/>
                <w:iCs/>
                <w:color w:val="000000"/>
                <w:sz w:val="20"/>
                <w:szCs w:val="20"/>
                <w:lang w:eastAsia="en-IN"/>
              </w:rPr>
              <w:t>e</w:t>
            </w:r>
          </w:p>
        </w:tc>
        <w:tc>
          <w:tcPr>
            <w:tcW w:w="0" w:type="auto"/>
            <w:tcBorders>
              <w:top w:val="nil"/>
              <w:left w:val="nil"/>
              <w:bottom w:val="single" w:sz="4" w:space="0" w:color="auto"/>
              <w:right w:val="single" w:sz="4" w:space="0" w:color="auto"/>
            </w:tcBorders>
            <w:shd w:val="clear" w:color="auto" w:fill="auto"/>
            <w:hideMark/>
          </w:tcPr>
          <w:p w14:paraId="1B07761B" w14:textId="77777777" w:rsidR="00874AAD" w:rsidRPr="007B69E0" w:rsidRDefault="00874AAD" w:rsidP="00AF458B">
            <w:pPr>
              <w:rPr>
                <w:rFonts w:ascii="IBM Plex Sans" w:hAnsi="IBM Plex Sans"/>
                <w:color w:val="000000"/>
                <w:sz w:val="20"/>
                <w:szCs w:val="20"/>
                <w:lang w:eastAsia="en-IN"/>
              </w:rPr>
            </w:pPr>
            <w:r w:rsidRPr="007B69E0">
              <w:rPr>
                <w:rFonts w:ascii="IBM Plex Sans" w:hAnsi="IBM Plex Sans"/>
                <w:color w:val="000000"/>
                <w:sz w:val="20"/>
                <w:szCs w:val="20"/>
                <w:lang w:eastAsia="en-IN"/>
              </w:rPr>
              <w:t>For others : Authorised signatories</w:t>
            </w:r>
          </w:p>
        </w:tc>
        <w:tc>
          <w:tcPr>
            <w:tcW w:w="0" w:type="auto"/>
            <w:tcBorders>
              <w:top w:val="nil"/>
              <w:left w:val="nil"/>
              <w:bottom w:val="single" w:sz="4" w:space="0" w:color="auto"/>
              <w:right w:val="single" w:sz="4" w:space="0" w:color="auto"/>
            </w:tcBorders>
            <w:shd w:val="clear" w:color="auto" w:fill="auto"/>
            <w:hideMark/>
          </w:tcPr>
          <w:p w14:paraId="084AB231" w14:textId="77777777" w:rsidR="00874AAD" w:rsidRPr="007B69E0" w:rsidRDefault="00874AAD" w:rsidP="00AF458B">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 </w:t>
            </w:r>
          </w:p>
        </w:tc>
      </w:tr>
      <w:tr w:rsidR="00874AAD" w:rsidRPr="007B69E0" w14:paraId="2E0218A3" w14:textId="77777777" w:rsidTr="00AF458B">
        <w:trPr>
          <w:trHeight w:val="276"/>
        </w:trPr>
        <w:tc>
          <w:tcPr>
            <w:tcW w:w="0" w:type="auto"/>
            <w:tcBorders>
              <w:top w:val="nil"/>
              <w:left w:val="single" w:sz="4" w:space="0" w:color="auto"/>
              <w:bottom w:val="single" w:sz="4" w:space="0" w:color="auto"/>
              <w:right w:val="single" w:sz="4" w:space="0" w:color="auto"/>
            </w:tcBorders>
            <w:shd w:val="clear" w:color="000000" w:fill="D6DCE4"/>
            <w:hideMark/>
          </w:tcPr>
          <w:p w14:paraId="63BD57AF" w14:textId="77777777" w:rsidR="00874AAD" w:rsidRPr="007B69E0" w:rsidRDefault="00874AAD" w:rsidP="00AF458B">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12</w:t>
            </w:r>
          </w:p>
        </w:tc>
        <w:tc>
          <w:tcPr>
            <w:tcW w:w="0" w:type="auto"/>
            <w:tcBorders>
              <w:top w:val="nil"/>
              <w:left w:val="nil"/>
              <w:bottom w:val="single" w:sz="4" w:space="0" w:color="auto"/>
              <w:right w:val="single" w:sz="4" w:space="0" w:color="auto"/>
            </w:tcBorders>
            <w:shd w:val="clear" w:color="000000" w:fill="D6DCE4"/>
            <w:hideMark/>
          </w:tcPr>
          <w:p w14:paraId="71D9BE98" w14:textId="77777777" w:rsidR="00874AAD" w:rsidRPr="007B69E0" w:rsidRDefault="00874AAD" w:rsidP="00AF458B">
            <w:pPr>
              <w:rPr>
                <w:rFonts w:ascii="IBM Plex Sans" w:hAnsi="IBM Plex Sans"/>
                <w:color w:val="000000"/>
                <w:sz w:val="20"/>
                <w:szCs w:val="20"/>
                <w:lang w:eastAsia="en-IN"/>
              </w:rPr>
            </w:pPr>
            <w:r w:rsidRPr="007B69E0">
              <w:rPr>
                <w:rFonts w:ascii="IBM Plex Sans" w:hAnsi="IBM Plex Sans"/>
                <w:color w:val="000000"/>
                <w:sz w:val="20"/>
                <w:szCs w:val="20"/>
                <w:lang w:eastAsia="en-IN"/>
              </w:rPr>
              <w:t>Signature of 2 witness on last pages of the Undertaking</w:t>
            </w:r>
          </w:p>
        </w:tc>
        <w:tc>
          <w:tcPr>
            <w:tcW w:w="0" w:type="auto"/>
            <w:tcBorders>
              <w:top w:val="nil"/>
              <w:left w:val="nil"/>
              <w:bottom w:val="single" w:sz="4" w:space="0" w:color="auto"/>
              <w:right w:val="single" w:sz="4" w:space="0" w:color="auto"/>
            </w:tcBorders>
            <w:shd w:val="clear" w:color="000000" w:fill="D6DCE4"/>
            <w:hideMark/>
          </w:tcPr>
          <w:p w14:paraId="4971CE3F" w14:textId="77777777" w:rsidR="00874AAD" w:rsidRPr="007B69E0" w:rsidRDefault="00874AAD" w:rsidP="00AF458B">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 </w:t>
            </w:r>
          </w:p>
        </w:tc>
      </w:tr>
      <w:tr w:rsidR="00874AAD" w:rsidRPr="007B69E0" w14:paraId="23A100B3" w14:textId="77777777" w:rsidTr="00AF458B">
        <w:trPr>
          <w:trHeight w:val="552"/>
        </w:trPr>
        <w:tc>
          <w:tcPr>
            <w:tcW w:w="0" w:type="auto"/>
            <w:tcBorders>
              <w:top w:val="nil"/>
              <w:left w:val="single" w:sz="4" w:space="0" w:color="auto"/>
              <w:bottom w:val="single" w:sz="4" w:space="0" w:color="auto"/>
              <w:right w:val="single" w:sz="4" w:space="0" w:color="auto"/>
            </w:tcBorders>
            <w:shd w:val="clear" w:color="auto" w:fill="auto"/>
            <w:hideMark/>
          </w:tcPr>
          <w:p w14:paraId="2177DF36" w14:textId="77777777" w:rsidR="00874AAD" w:rsidRPr="007B69E0" w:rsidRDefault="00874AAD" w:rsidP="00AF458B">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13</w:t>
            </w:r>
          </w:p>
        </w:tc>
        <w:tc>
          <w:tcPr>
            <w:tcW w:w="0" w:type="auto"/>
            <w:tcBorders>
              <w:top w:val="nil"/>
              <w:left w:val="nil"/>
              <w:bottom w:val="single" w:sz="4" w:space="0" w:color="auto"/>
              <w:right w:val="single" w:sz="4" w:space="0" w:color="auto"/>
            </w:tcBorders>
            <w:shd w:val="clear" w:color="auto" w:fill="auto"/>
            <w:hideMark/>
          </w:tcPr>
          <w:p w14:paraId="0EBAE4B9" w14:textId="77777777" w:rsidR="00874AAD" w:rsidRPr="007B69E0" w:rsidRDefault="00874AAD" w:rsidP="006906AE">
            <w:pPr>
              <w:jc w:val="both"/>
              <w:rPr>
                <w:rFonts w:ascii="IBM Plex Sans" w:hAnsi="IBM Plex Sans"/>
                <w:color w:val="000000"/>
                <w:sz w:val="20"/>
                <w:szCs w:val="20"/>
                <w:lang w:eastAsia="en-IN"/>
              </w:rPr>
            </w:pPr>
            <w:r w:rsidRPr="007B69E0">
              <w:rPr>
                <w:rFonts w:ascii="IBM Plex Sans" w:hAnsi="IBM Plex Sans"/>
                <w:color w:val="000000"/>
                <w:sz w:val="20"/>
                <w:szCs w:val="20"/>
                <w:lang w:eastAsia="en-IN"/>
              </w:rPr>
              <w:t>Company’s stamp / common seal if affixed and in presence of persons authorised by the Board Resolution (for Corporates only)</w:t>
            </w:r>
          </w:p>
        </w:tc>
        <w:tc>
          <w:tcPr>
            <w:tcW w:w="0" w:type="auto"/>
            <w:tcBorders>
              <w:top w:val="nil"/>
              <w:left w:val="nil"/>
              <w:bottom w:val="single" w:sz="4" w:space="0" w:color="auto"/>
              <w:right w:val="single" w:sz="4" w:space="0" w:color="auto"/>
            </w:tcBorders>
            <w:shd w:val="clear" w:color="auto" w:fill="auto"/>
            <w:hideMark/>
          </w:tcPr>
          <w:p w14:paraId="32E55956" w14:textId="77777777" w:rsidR="00874AAD" w:rsidRPr="007B69E0" w:rsidRDefault="00874AAD" w:rsidP="00AF458B">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 </w:t>
            </w:r>
          </w:p>
        </w:tc>
      </w:tr>
      <w:tr w:rsidR="00874AAD" w:rsidRPr="007B69E0" w14:paraId="487A371B" w14:textId="77777777" w:rsidTr="00AF458B">
        <w:trPr>
          <w:trHeight w:val="552"/>
        </w:trPr>
        <w:tc>
          <w:tcPr>
            <w:tcW w:w="0" w:type="auto"/>
            <w:tcBorders>
              <w:top w:val="nil"/>
              <w:left w:val="single" w:sz="4" w:space="0" w:color="auto"/>
              <w:bottom w:val="single" w:sz="4" w:space="0" w:color="auto"/>
              <w:right w:val="single" w:sz="4" w:space="0" w:color="auto"/>
            </w:tcBorders>
            <w:shd w:val="clear" w:color="auto" w:fill="auto"/>
            <w:hideMark/>
          </w:tcPr>
          <w:p w14:paraId="72A49F4D" w14:textId="77777777" w:rsidR="00874AAD" w:rsidRPr="007B69E0" w:rsidRDefault="00874AAD" w:rsidP="00AF458B">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14</w:t>
            </w:r>
          </w:p>
        </w:tc>
        <w:tc>
          <w:tcPr>
            <w:tcW w:w="0" w:type="auto"/>
            <w:tcBorders>
              <w:top w:val="nil"/>
              <w:left w:val="nil"/>
              <w:bottom w:val="single" w:sz="4" w:space="0" w:color="auto"/>
              <w:right w:val="single" w:sz="4" w:space="0" w:color="auto"/>
            </w:tcBorders>
            <w:shd w:val="clear" w:color="auto" w:fill="auto"/>
            <w:hideMark/>
          </w:tcPr>
          <w:p w14:paraId="308049BB" w14:textId="1E090867" w:rsidR="00874AAD" w:rsidRPr="007B69E0" w:rsidRDefault="00874AAD" w:rsidP="006906AE">
            <w:pPr>
              <w:jc w:val="both"/>
              <w:rPr>
                <w:rFonts w:ascii="IBM Plex Sans" w:hAnsi="IBM Plex Sans"/>
                <w:color w:val="000000"/>
                <w:sz w:val="20"/>
                <w:szCs w:val="20"/>
                <w:lang w:eastAsia="en-IN"/>
              </w:rPr>
            </w:pPr>
            <w:r w:rsidRPr="007B69E0">
              <w:rPr>
                <w:rFonts w:ascii="IBM Plex Sans" w:hAnsi="IBM Plex Sans"/>
                <w:color w:val="000000"/>
                <w:sz w:val="20"/>
                <w:szCs w:val="20"/>
                <w:lang w:eastAsia="en-IN"/>
              </w:rPr>
              <w:t>If there is any correction in the undertaking, then ensure the persons as authorised by the board resolution have signed across the correction</w:t>
            </w:r>
          </w:p>
        </w:tc>
        <w:tc>
          <w:tcPr>
            <w:tcW w:w="0" w:type="auto"/>
            <w:tcBorders>
              <w:top w:val="nil"/>
              <w:left w:val="nil"/>
              <w:bottom w:val="single" w:sz="4" w:space="0" w:color="auto"/>
              <w:right w:val="single" w:sz="4" w:space="0" w:color="auto"/>
            </w:tcBorders>
            <w:shd w:val="clear" w:color="auto" w:fill="auto"/>
            <w:hideMark/>
          </w:tcPr>
          <w:p w14:paraId="44994F0B" w14:textId="77777777" w:rsidR="00874AAD" w:rsidRPr="007B69E0" w:rsidRDefault="00874AAD" w:rsidP="00AF458B">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 </w:t>
            </w:r>
          </w:p>
        </w:tc>
      </w:tr>
      <w:tr w:rsidR="00874AAD" w:rsidRPr="007B69E0" w14:paraId="461BDD71" w14:textId="77777777" w:rsidTr="00AF458B">
        <w:trPr>
          <w:trHeight w:val="276"/>
        </w:trPr>
        <w:tc>
          <w:tcPr>
            <w:tcW w:w="0" w:type="auto"/>
            <w:tcBorders>
              <w:top w:val="nil"/>
              <w:left w:val="single" w:sz="4" w:space="0" w:color="auto"/>
              <w:bottom w:val="single" w:sz="4" w:space="0" w:color="auto"/>
              <w:right w:val="single" w:sz="4" w:space="0" w:color="auto"/>
            </w:tcBorders>
            <w:shd w:val="clear" w:color="000000" w:fill="D6DCE4"/>
            <w:hideMark/>
          </w:tcPr>
          <w:p w14:paraId="13A0E60C" w14:textId="77777777" w:rsidR="00874AAD" w:rsidRPr="007B69E0" w:rsidRDefault="00874AAD" w:rsidP="00AF458B">
            <w:pPr>
              <w:jc w:val="center"/>
              <w:rPr>
                <w:rFonts w:ascii="IBM Plex Sans" w:hAnsi="IBM Plex Sans"/>
                <w:bCs/>
                <w:color w:val="000000"/>
                <w:sz w:val="20"/>
                <w:szCs w:val="20"/>
                <w:lang w:eastAsia="en-IN"/>
              </w:rPr>
            </w:pPr>
            <w:r w:rsidRPr="007B69E0">
              <w:rPr>
                <w:rFonts w:ascii="IBM Plex Sans" w:hAnsi="IBM Plex Sans"/>
                <w:bCs/>
                <w:color w:val="000000"/>
                <w:sz w:val="20"/>
                <w:szCs w:val="20"/>
                <w:lang w:eastAsia="en-IN"/>
              </w:rPr>
              <w:t>15</w:t>
            </w:r>
          </w:p>
        </w:tc>
        <w:tc>
          <w:tcPr>
            <w:tcW w:w="0" w:type="auto"/>
            <w:tcBorders>
              <w:top w:val="nil"/>
              <w:left w:val="nil"/>
              <w:bottom w:val="single" w:sz="4" w:space="0" w:color="auto"/>
              <w:right w:val="single" w:sz="4" w:space="0" w:color="auto"/>
            </w:tcBorders>
            <w:shd w:val="clear" w:color="000000" w:fill="D6DCE4"/>
            <w:hideMark/>
          </w:tcPr>
          <w:p w14:paraId="1EA608AB" w14:textId="77777777" w:rsidR="00874AAD" w:rsidRPr="007B69E0" w:rsidRDefault="00874AAD" w:rsidP="00AF458B">
            <w:pPr>
              <w:rPr>
                <w:rFonts w:ascii="IBM Plex Sans" w:hAnsi="IBM Plex Sans"/>
                <w:bCs/>
                <w:color w:val="000000"/>
                <w:sz w:val="20"/>
                <w:szCs w:val="20"/>
                <w:lang w:eastAsia="en-IN"/>
              </w:rPr>
            </w:pPr>
            <w:r w:rsidRPr="007B69E0">
              <w:rPr>
                <w:rFonts w:ascii="IBM Plex Sans" w:hAnsi="IBM Plex Sans"/>
                <w:bCs/>
                <w:color w:val="000000"/>
                <w:sz w:val="20"/>
                <w:szCs w:val="20"/>
                <w:lang w:eastAsia="en-IN"/>
              </w:rPr>
              <w:t>Additional Documents to be collected</w:t>
            </w:r>
          </w:p>
        </w:tc>
        <w:tc>
          <w:tcPr>
            <w:tcW w:w="0" w:type="auto"/>
            <w:tcBorders>
              <w:top w:val="nil"/>
              <w:left w:val="nil"/>
              <w:bottom w:val="single" w:sz="4" w:space="0" w:color="auto"/>
              <w:right w:val="single" w:sz="4" w:space="0" w:color="auto"/>
            </w:tcBorders>
            <w:shd w:val="clear" w:color="000000" w:fill="D6DCE4"/>
            <w:hideMark/>
          </w:tcPr>
          <w:p w14:paraId="62A74556" w14:textId="77777777" w:rsidR="00874AAD" w:rsidRPr="007B69E0" w:rsidRDefault="00874AAD" w:rsidP="00AF458B">
            <w:pPr>
              <w:jc w:val="center"/>
              <w:rPr>
                <w:rFonts w:ascii="IBM Plex Sans" w:hAnsi="IBM Plex Sans"/>
                <w:bCs/>
                <w:color w:val="000000"/>
                <w:sz w:val="20"/>
                <w:szCs w:val="20"/>
                <w:lang w:eastAsia="en-IN"/>
              </w:rPr>
            </w:pPr>
            <w:r w:rsidRPr="007B69E0">
              <w:rPr>
                <w:rFonts w:ascii="IBM Plex Sans" w:hAnsi="IBM Plex Sans"/>
                <w:bCs/>
                <w:color w:val="000000"/>
                <w:sz w:val="20"/>
                <w:szCs w:val="20"/>
                <w:lang w:eastAsia="en-IN"/>
              </w:rPr>
              <w:t>Remarks</w:t>
            </w:r>
          </w:p>
        </w:tc>
      </w:tr>
      <w:tr w:rsidR="00874AAD" w:rsidRPr="007B69E0" w14:paraId="20DE777D" w14:textId="77777777" w:rsidTr="00AF458B">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360B12CA" w14:textId="77777777" w:rsidR="00874AAD" w:rsidRPr="007B69E0" w:rsidRDefault="00874AAD" w:rsidP="00AF458B">
            <w:pPr>
              <w:jc w:val="center"/>
              <w:rPr>
                <w:rFonts w:ascii="IBM Plex Sans" w:hAnsi="IBM Plex Sans"/>
                <w:i/>
                <w:iCs/>
                <w:color w:val="000000"/>
                <w:sz w:val="20"/>
                <w:szCs w:val="20"/>
                <w:lang w:eastAsia="en-IN"/>
              </w:rPr>
            </w:pPr>
            <w:r w:rsidRPr="007B69E0">
              <w:rPr>
                <w:rFonts w:ascii="IBM Plex Sans" w:hAnsi="IBM Plex Sans"/>
                <w:i/>
                <w:iCs/>
                <w:color w:val="000000"/>
                <w:sz w:val="20"/>
                <w:szCs w:val="20"/>
                <w:lang w:eastAsia="en-IN"/>
              </w:rPr>
              <w:t>a</w:t>
            </w:r>
          </w:p>
        </w:tc>
        <w:tc>
          <w:tcPr>
            <w:tcW w:w="0" w:type="auto"/>
            <w:tcBorders>
              <w:top w:val="nil"/>
              <w:left w:val="nil"/>
              <w:bottom w:val="single" w:sz="4" w:space="0" w:color="auto"/>
              <w:right w:val="single" w:sz="4" w:space="0" w:color="auto"/>
            </w:tcBorders>
            <w:shd w:val="clear" w:color="auto" w:fill="auto"/>
            <w:hideMark/>
          </w:tcPr>
          <w:p w14:paraId="61DCA7F2" w14:textId="77777777" w:rsidR="00874AAD" w:rsidRPr="007B69E0" w:rsidRDefault="00874AAD" w:rsidP="00AF458B">
            <w:pPr>
              <w:rPr>
                <w:rFonts w:ascii="IBM Plex Sans" w:hAnsi="IBM Plex Sans"/>
                <w:color w:val="000000"/>
                <w:sz w:val="20"/>
                <w:szCs w:val="20"/>
                <w:lang w:eastAsia="en-IN"/>
              </w:rPr>
            </w:pPr>
            <w:r w:rsidRPr="007B69E0">
              <w:rPr>
                <w:rFonts w:ascii="IBM Plex Sans" w:hAnsi="IBM Plex Sans"/>
                <w:color w:val="000000"/>
                <w:sz w:val="20"/>
                <w:szCs w:val="20"/>
                <w:lang w:eastAsia="en-IN"/>
              </w:rPr>
              <w:t>For Individual :  None</w:t>
            </w:r>
          </w:p>
        </w:tc>
        <w:tc>
          <w:tcPr>
            <w:tcW w:w="0" w:type="auto"/>
            <w:tcBorders>
              <w:top w:val="nil"/>
              <w:left w:val="nil"/>
              <w:bottom w:val="single" w:sz="4" w:space="0" w:color="auto"/>
              <w:right w:val="single" w:sz="4" w:space="0" w:color="auto"/>
            </w:tcBorders>
            <w:shd w:val="clear" w:color="auto" w:fill="auto"/>
            <w:hideMark/>
          </w:tcPr>
          <w:p w14:paraId="6923E393" w14:textId="77777777" w:rsidR="00874AAD" w:rsidRPr="007B69E0" w:rsidRDefault="00874AAD" w:rsidP="00AF458B">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w:t>
            </w:r>
          </w:p>
        </w:tc>
      </w:tr>
      <w:tr w:rsidR="00874AAD" w:rsidRPr="007B69E0" w14:paraId="2E1A1C43" w14:textId="77777777" w:rsidTr="00AF458B">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119ABE45" w14:textId="77777777" w:rsidR="00874AAD" w:rsidRPr="007B69E0" w:rsidRDefault="00874AAD" w:rsidP="00AF458B">
            <w:pPr>
              <w:jc w:val="center"/>
              <w:rPr>
                <w:rFonts w:ascii="IBM Plex Sans" w:hAnsi="IBM Plex Sans"/>
                <w:i/>
                <w:iCs/>
                <w:color w:val="000000"/>
                <w:sz w:val="20"/>
                <w:szCs w:val="20"/>
                <w:lang w:eastAsia="en-IN"/>
              </w:rPr>
            </w:pPr>
            <w:r w:rsidRPr="007B69E0">
              <w:rPr>
                <w:rFonts w:ascii="IBM Plex Sans" w:hAnsi="IBM Plex Sans"/>
                <w:i/>
                <w:iCs/>
                <w:color w:val="000000"/>
                <w:sz w:val="20"/>
                <w:szCs w:val="20"/>
                <w:lang w:eastAsia="en-IN"/>
              </w:rPr>
              <w:t>b</w:t>
            </w:r>
          </w:p>
        </w:tc>
        <w:tc>
          <w:tcPr>
            <w:tcW w:w="0" w:type="auto"/>
            <w:tcBorders>
              <w:top w:val="nil"/>
              <w:left w:val="nil"/>
              <w:bottom w:val="single" w:sz="4" w:space="0" w:color="auto"/>
              <w:right w:val="single" w:sz="4" w:space="0" w:color="auto"/>
            </w:tcBorders>
            <w:shd w:val="clear" w:color="auto" w:fill="auto"/>
            <w:hideMark/>
          </w:tcPr>
          <w:p w14:paraId="788217F5" w14:textId="77777777" w:rsidR="00874AAD" w:rsidRPr="007B69E0" w:rsidRDefault="00874AAD" w:rsidP="00AF458B">
            <w:pPr>
              <w:rPr>
                <w:rFonts w:ascii="IBM Plex Sans" w:hAnsi="IBM Plex Sans"/>
                <w:color w:val="000000"/>
                <w:sz w:val="20"/>
                <w:szCs w:val="20"/>
                <w:lang w:eastAsia="en-IN"/>
              </w:rPr>
            </w:pPr>
            <w:r w:rsidRPr="007B69E0">
              <w:rPr>
                <w:rFonts w:ascii="IBM Plex Sans" w:hAnsi="IBM Plex Sans"/>
                <w:color w:val="000000"/>
                <w:sz w:val="20"/>
                <w:szCs w:val="20"/>
                <w:lang w:eastAsia="en-IN"/>
              </w:rPr>
              <w:t>For Partnership Firm : Partnership deed or any other documents as advised</w:t>
            </w:r>
          </w:p>
        </w:tc>
        <w:tc>
          <w:tcPr>
            <w:tcW w:w="0" w:type="auto"/>
            <w:tcBorders>
              <w:top w:val="nil"/>
              <w:left w:val="nil"/>
              <w:bottom w:val="single" w:sz="4" w:space="0" w:color="auto"/>
              <w:right w:val="single" w:sz="4" w:space="0" w:color="auto"/>
            </w:tcBorders>
            <w:shd w:val="clear" w:color="auto" w:fill="auto"/>
            <w:hideMark/>
          </w:tcPr>
          <w:p w14:paraId="31DE095E" w14:textId="77777777" w:rsidR="00874AAD" w:rsidRPr="007B69E0" w:rsidRDefault="00874AAD" w:rsidP="00AF458B">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 </w:t>
            </w:r>
          </w:p>
        </w:tc>
      </w:tr>
      <w:tr w:rsidR="00874AAD" w:rsidRPr="007B69E0" w14:paraId="19D5BC7C" w14:textId="77777777" w:rsidTr="00AF458B">
        <w:trPr>
          <w:trHeight w:val="552"/>
        </w:trPr>
        <w:tc>
          <w:tcPr>
            <w:tcW w:w="0" w:type="auto"/>
            <w:tcBorders>
              <w:top w:val="nil"/>
              <w:left w:val="single" w:sz="4" w:space="0" w:color="auto"/>
              <w:bottom w:val="single" w:sz="4" w:space="0" w:color="auto"/>
              <w:right w:val="single" w:sz="4" w:space="0" w:color="auto"/>
            </w:tcBorders>
            <w:shd w:val="clear" w:color="auto" w:fill="auto"/>
            <w:hideMark/>
          </w:tcPr>
          <w:p w14:paraId="3ABB0A43" w14:textId="77777777" w:rsidR="00874AAD" w:rsidRPr="007B69E0" w:rsidRDefault="00874AAD" w:rsidP="00AF458B">
            <w:pPr>
              <w:jc w:val="center"/>
              <w:rPr>
                <w:rFonts w:ascii="IBM Plex Sans" w:hAnsi="IBM Plex Sans"/>
                <w:i/>
                <w:iCs/>
                <w:color w:val="000000"/>
                <w:sz w:val="20"/>
                <w:szCs w:val="20"/>
                <w:lang w:eastAsia="en-IN"/>
              </w:rPr>
            </w:pPr>
            <w:r w:rsidRPr="007B69E0">
              <w:rPr>
                <w:rFonts w:ascii="IBM Plex Sans" w:hAnsi="IBM Plex Sans"/>
                <w:i/>
                <w:iCs/>
                <w:color w:val="000000"/>
                <w:sz w:val="20"/>
                <w:szCs w:val="20"/>
                <w:lang w:eastAsia="en-IN"/>
              </w:rPr>
              <w:t>c</w:t>
            </w:r>
          </w:p>
        </w:tc>
        <w:tc>
          <w:tcPr>
            <w:tcW w:w="0" w:type="auto"/>
            <w:tcBorders>
              <w:top w:val="nil"/>
              <w:left w:val="nil"/>
              <w:bottom w:val="single" w:sz="4" w:space="0" w:color="auto"/>
              <w:right w:val="single" w:sz="4" w:space="0" w:color="auto"/>
            </w:tcBorders>
            <w:shd w:val="clear" w:color="auto" w:fill="auto"/>
            <w:hideMark/>
          </w:tcPr>
          <w:p w14:paraId="3485709A" w14:textId="77777777" w:rsidR="00874AAD" w:rsidRPr="007B69E0" w:rsidRDefault="00874AAD" w:rsidP="006906AE">
            <w:pPr>
              <w:jc w:val="both"/>
              <w:rPr>
                <w:rFonts w:ascii="IBM Plex Sans" w:hAnsi="IBM Plex Sans"/>
                <w:color w:val="000000"/>
                <w:sz w:val="20"/>
                <w:szCs w:val="20"/>
                <w:lang w:eastAsia="en-IN"/>
              </w:rPr>
            </w:pPr>
            <w:r w:rsidRPr="007B69E0">
              <w:rPr>
                <w:rFonts w:ascii="IBM Plex Sans" w:hAnsi="IBM Plex Sans"/>
                <w:color w:val="000000"/>
                <w:sz w:val="20"/>
                <w:szCs w:val="20"/>
                <w:lang w:eastAsia="en-IN"/>
              </w:rPr>
              <w:t xml:space="preserve">For Corporates : Copy of board resolution and specimen signature list of authorised signatories </w:t>
            </w:r>
          </w:p>
        </w:tc>
        <w:tc>
          <w:tcPr>
            <w:tcW w:w="0" w:type="auto"/>
            <w:tcBorders>
              <w:top w:val="nil"/>
              <w:left w:val="nil"/>
              <w:bottom w:val="single" w:sz="4" w:space="0" w:color="auto"/>
              <w:right w:val="single" w:sz="4" w:space="0" w:color="auto"/>
            </w:tcBorders>
            <w:shd w:val="clear" w:color="auto" w:fill="auto"/>
            <w:hideMark/>
          </w:tcPr>
          <w:p w14:paraId="7E3D89A0" w14:textId="77777777" w:rsidR="00874AAD" w:rsidRPr="007B69E0" w:rsidRDefault="00874AAD" w:rsidP="00AF458B">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 </w:t>
            </w:r>
          </w:p>
        </w:tc>
      </w:tr>
      <w:tr w:rsidR="00BF4A20" w:rsidRPr="007B69E0" w14:paraId="57029B6D" w14:textId="77777777" w:rsidTr="00AF458B">
        <w:trPr>
          <w:trHeight w:val="552"/>
        </w:trPr>
        <w:tc>
          <w:tcPr>
            <w:tcW w:w="0" w:type="auto"/>
            <w:tcBorders>
              <w:top w:val="nil"/>
              <w:left w:val="single" w:sz="4" w:space="0" w:color="auto"/>
              <w:bottom w:val="single" w:sz="4" w:space="0" w:color="auto"/>
              <w:right w:val="single" w:sz="4" w:space="0" w:color="auto"/>
            </w:tcBorders>
            <w:shd w:val="clear" w:color="auto" w:fill="auto"/>
          </w:tcPr>
          <w:p w14:paraId="5EC525C7" w14:textId="62B475FC" w:rsidR="00BF4A20" w:rsidRPr="007B69E0" w:rsidRDefault="00BF4A20" w:rsidP="00AF458B">
            <w:pPr>
              <w:jc w:val="center"/>
              <w:rPr>
                <w:rFonts w:ascii="IBM Plex Sans" w:hAnsi="IBM Plex Sans"/>
                <w:i/>
                <w:iCs/>
                <w:color w:val="000000"/>
                <w:sz w:val="20"/>
                <w:szCs w:val="20"/>
                <w:lang w:eastAsia="en-IN"/>
              </w:rPr>
            </w:pPr>
            <w:r>
              <w:rPr>
                <w:rFonts w:ascii="IBM Plex Sans" w:hAnsi="IBM Plex Sans"/>
                <w:i/>
                <w:iCs/>
                <w:color w:val="000000"/>
                <w:sz w:val="20"/>
                <w:szCs w:val="20"/>
                <w:lang w:eastAsia="en-IN"/>
              </w:rPr>
              <w:t>d</w:t>
            </w:r>
          </w:p>
        </w:tc>
        <w:tc>
          <w:tcPr>
            <w:tcW w:w="0" w:type="auto"/>
            <w:tcBorders>
              <w:top w:val="nil"/>
              <w:left w:val="nil"/>
              <w:bottom w:val="single" w:sz="4" w:space="0" w:color="auto"/>
              <w:right w:val="single" w:sz="4" w:space="0" w:color="auto"/>
            </w:tcBorders>
            <w:shd w:val="clear" w:color="auto" w:fill="auto"/>
          </w:tcPr>
          <w:p w14:paraId="4C4737F5" w14:textId="7E6FE2E0" w:rsidR="00BF4A20" w:rsidRPr="007B69E0" w:rsidRDefault="00BF4A20" w:rsidP="006906AE">
            <w:pPr>
              <w:jc w:val="both"/>
              <w:rPr>
                <w:rFonts w:ascii="IBM Plex Sans" w:hAnsi="IBM Plex Sans"/>
                <w:color w:val="000000"/>
                <w:sz w:val="20"/>
                <w:szCs w:val="20"/>
                <w:lang w:eastAsia="en-IN"/>
              </w:rPr>
            </w:pPr>
            <w:r>
              <w:rPr>
                <w:rFonts w:ascii="IBM Plex Sans" w:hAnsi="IBM Plex Sans"/>
                <w:color w:val="000000"/>
                <w:sz w:val="20"/>
                <w:szCs w:val="20"/>
                <w:lang w:eastAsia="en-IN"/>
              </w:rPr>
              <w:t>For LLP : copy of LLP agreement along with board resolution with specimen signature of minimum 2 designated partners</w:t>
            </w:r>
          </w:p>
        </w:tc>
        <w:tc>
          <w:tcPr>
            <w:tcW w:w="0" w:type="auto"/>
            <w:tcBorders>
              <w:top w:val="nil"/>
              <w:left w:val="nil"/>
              <w:bottom w:val="single" w:sz="4" w:space="0" w:color="auto"/>
              <w:right w:val="single" w:sz="4" w:space="0" w:color="auto"/>
            </w:tcBorders>
            <w:shd w:val="clear" w:color="auto" w:fill="auto"/>
          </w:tcPr>
          <w:p w14:paraId="633A84B9" w14:textId="77777777" w:rsidR="00BF4A20" w:rsidRPr="007B69E0" w:rsidRDefault="00BF4A20" w:rsidP="00AF458B">
            <w:pPr>
              <w:jc w:val="center"/>
              <w:rPr>
                <w:rFonts w:ascii="IBM Plex Sans" w:hAnsi="IBM Plex Sans"/>
                <w:color w:val="000000"/>
                <w:sz w:val="20"/>
                <w:szCs w:val="20"/>
                <w:lang w:eastAsia="en-IN"/>
              </w:rPr>
            </w:pPr>
          </w:p>
        </w:tc>
      </w:tr>
      <w:tr w:rsidR="00874AAD" w:rsidRPr="007B69E0" w14:paraId="33BCA688" w14:textId="77777777" w:rsidTr="00AF458B">
        <w:trPr>
          <w:trHeight w:val="276"/>
        </w:trPr>
        <w:tc>
          <w:tcPr>
            <w:tcW w:w="0" w:type="auto"/>
            <w:tcBorders>
              <w:top w:val="nil"/>
              <w:left w:val="single" w:sz="4" w:space="0" w:color="auto"/>
              <w:bottom w:val="single" w:sz="4" w:space="0" w:color="auto"/>
              <w:right w:val="single" w:sz="4" w:space="0" w:color="auto"/>
            </w:tcBorders>
            <w:shd w:val="clear" w:color="auto" w:fill="auto"/>
            <w:hideMark/>
          </w:tcPr>
          <w:p w14:paraId="37AC902D" w14:textId="2D48F38F" w:rsidR="00874AAD" w:rsidRPr="007B69E0" w:rsidRDefault="00BF4A20" w:rsidP="00AF458B">
            <w:pPr>
              <w:jc w:val="center"/>
              <w:rPr>
                <w:rFonts w:ascii="IBM Plex Sans" w:hAnsi="IBM Plex Sans"/>
                <w:i/>
                <w:iCs/>
                <w:color w:val="000000"/>
                <w:sz w:val="20"/>
                <w:szCs w:val="20"/>
                <w:lang w:eastAsia="en-IN"/>
              </w:rPr>
            </w:pPr>
            <w:r>
              <w:rPr>
                <w:rFonts w:ascii="IBM Plex Sans" w:hAnsi="IBM Plex Sans"/>
                <w:i/>
                <w:iCs/>
                <w:color w:val="000000"/>
                <w:sz w:val="20"/>
                <w:szCs w:val="20"/>
                <w:lang w:eastAsia="en-IN"/>
              </w:rPr>
              <w:t>e</w:t>
            </w:r>
          </w:p>
        </w:tc>
        <w:tc>
          <w:tcPr>
            <w:tcW w:w="0" w:type="auto"/>
            <w:tcBorders>
              <w:top w:val="nil"/>
              <w:left w:val="nil"/>
              <w:bottom w:val="single" w:sz="4" w:space="0" w:color="auto"/>
              <w:right w:val="single" w:sz="4" w:space="0" w:color="auto"/>
            </w:tcBorders>
            <w:shd w:val="clear" w:color="auto" w:fill="auto"/>
            <w:hideMark/>
          </w:tcPr>
          <w:p w14:paraId="7223F1DA" w14:textId="77777777" w:rsidR="00874AAD" w:rsidRPr="007B69E0" w:rsidRDefault="00874AAD" w:rsidP="00AF458B">
            <w:pPr>
              <w:rPr>
                <w:rFonts w:ascii="IBM Plex Sans" w:hAnsi="IBM Plex Sans"/>
                <w:color w:val="000000"/>
                <w:sz w:val="20"/>
                <w:szCs w:val="20"/>
                <w:lang w:eastAsia="en-IN"/>
              </w:rPr>
            </w:pPr>
            <w:r w:rsidRPr="007B69E0">
              <w:rPr>
                <w:rFonts w:ascii="IBM Plex Sans" w:hAnsi="IBM Plex Sans"/>
                <w:color w:val="000000"/>
                <w:sz w:val="20"/>
                <w:szCs w:val="20"/>
                <w:lang w:eastAsia="en-IN"/>
              </w:rPr>
              <w:t>For others : any other documents as advised</w:t>
            </w:r>
          </w:p>
        </w:tc>
        <w:tc>
          <w:tcPr>
            <w:tcW w:w="0" w:type="auto"/>
            <w:tcBorders>
              <w:top w:val="nil"/>
              <w:left w:val="nil"/>
              <w:bottom w:val="single" w:sz="4" w:space="0" w:color="auto"/>
              <w:right w:val="single" w:sz="4" w:space="0" w:color="auto"/>
            </w:tcBorders>
            <w:shd w:val="clear" w:color="auto" w:fill="auto"/>
            <w:hideMark/>
          </w:tcPr>
          <w:p w14:paraId="68021A6D" w14:textId="77777777" w:rsidR="00874AAD" w:rsidRPr="007B69E0" w:rsidRDefault="00874AAD" w:rsidP="00AF458B">
            <w:pPr>
              <w:jc w:val="center"/>
              <w:rPr>
                <w:rFonts w:ascii="IBM Plex Sans" w:hAnsi="IBM Plex Sans"/>
                <w:color w:val="000000"/>
                <w:sz w:val="20"/>
                <w:szCs w:val="20"/>
                <w:lang w:eastAsia="en-IN"/>
              </w:rPr>
            </w:pPr>
            <w:r w:rsidRPr="007B69E0">
              <w:rPr>
                <w:rFonts w:ascii="IBM Plex Sans" w:hAnsi="IBM Plex Sans"/>
                <w:color w:val="000000"/>
                <w:sz w:val="20"/>
                <w:szCs w:val="20"/>
                <w:lang w:eastAsia="en-IN"/>
              </w:rPr>
              <w:t> </w:t>
            </w:r>
          </w:p>
        </w:tc>
      </w:tr>
    </w:tbl>
    <w:p w14:paraId="674D8E90" w14:textId="77777777" w:rsidR="00874AAD" w:rsidRPr="007B69E0" w:rsidRDefault="00874AAD" w:rsidP="00874AAD">
      <w:pPr>
        <w:pStyle w:val="Default"/>
        <w:jc w:val="both"/>
        <w:rPr>
          <w:rFonts w:ascii="IBM Plex Sans" w:hAnsi="IBM Plex Sans"/>
          <w:sz w:val="20"/>
          <w:szCs w:val="20"/>
        </w:rPr>
      </w:pPr>
    </w:p>
    <w:p w14:paraId="25631E61" w14:textId="77777777" w:rsidR="00874AAD" w:rsidRPr="007B69E0" w:rsidRDefault="00874AAD" w:rsidP="00874AAD">
      <w:pPr>
        <w:pStyle w:val="Default"/>
        <w:jc w:val="both"/>
        <w:rPr>
          <w:rFonts w:ascii="IBM Plex Sans" w:hAnsi="IBM Plex Sans"/>
          <w:sz w:val="20"/>
          <w:szCs w:val="20"/>
        </w:rPr>
      </w:pPr>
      <w:r w:rsidRPr="007B69E0">
        <w:rPr>
          <w:rFonts w:ascii="IBM Plex Sans" w:hAnsi="IBM Plex Sans"/>
          <w:sz w:val="20"/>
          <w:szCs w:val="20"/>
        </w:rPr>
        <w:t>In case of discrepancies the below person may be contacted:</w:t>
      </w:r>
    </w:p>
    <w:p w14:paraId="66913093" w14:textId="77777777" w:rsidR="00874AAD" w:rsidRPr="007B69E0" w:rsidRDefault="00874AAD" w:rsidP="00874AAD">
      <w:pPr>
        <w:pStyle w:val="Default"/>
        <w:jc w:val="both"/>
        <w:rPr>
          <w:rFonts w:ascii="IBM Plex Sans" w:hAnsi="IBM Plex Sans"/>
          <w:sz w:val="20"/>
          <w:szCs w:val="20"/>
        </w:rPr>
      </w:pPr>
      <w:r w:rsidRPr="007B69E0">
        <w:rPr>
          <w:rFonts w:ascii="IBM Plex Sans" w:hAnsi="IBM Plex Sans"/>
          <w:sz w:val="20"/>
          <w:szCs w:val="20"/>
        </w:rPr>
        <w:t>Contact Person Name:</w:t>
      </w:r>
    </w:p>
    <w:p w14:paraId="6B01603A" w14:textId="77777777" w:rsidR="00874AAD" w:rsidRPr="007B69E0" w:rsidRDefault="00874AAD" w:rsidP="00874AAD">
      <w:pPr>
        <w:pStyle w:val="Default"/>
        <w:jc w:val="both"/>
        <w:rPr>
          <w:rFonts w:ascii="IBM Plex Sans" w:hAnsi="IBM Plex Sans"/>
          <w:sz w:val="20"/>
          <w:szCs w:val="20"/>
        </w:rPr>
      </w:pPr>
      <w:r w:rsidRPr="007B69E0">
        <w:rPr>
          <w:rFonts w:ascii="IBM Plex Sans" w:hAnsi="IBM Plex Sans"/>
          <w:sz w:val="20"/>
          <w:szCs w:val="20"/>
        </w:rPr>
        <w:t>Contact Number:</w:t>
      </w:r>
    </w:p>
    <w:sectPr w:rsidR="00874AAD" w:rsidRPr="007B69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onotype Corsiva">
    <w:panose1 w:val="03010101010201010101"/>
    <w:charset w:val="00"/>
    <w:family w:val="script"/>
    <w:pitch w:val="variable"/>
    <w:sig w:usb0="00000287" w:usb1="00000000" w:usb2="00000000" w:usb3="00000000" w:csb0="0000009F" w:csb1="00000000"/>
  </w:font>
  <w:font w:name="IBM Plex Sans">
    <w:panose1 w:val="020B0503050203000203"/>
    <w:charset w:val="00"/>
    <w:family w:val="swiss"/>
    <w:notTrueType/>
    <w:pitch w:val="variable"/>
    <w:sig w:usb0="A000026F" w:usb1="5000207B"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26186"/>
    <w:multiLevelType w:val="hybridMultilevel"/>
    <w:tmpl w:val="9A7E6714"/>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E132AC"/>
    <w:multiLevelType w:val="hybridMultilevel"/>
    <w:tmpl w:val="0958F3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3773757"/>
    <w:multiLevelType w:val="hybridMultilevel"/>
    <w:tmpl w:val="D146E2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D6908DA"/>
    <w:multiLevelType w:val="hybridMultilevel"/>
    <w:tmpl w:val="6F78AEBC"/>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num w:numId="1" w16cid:durableId="1783449794">
    <w:abstractNumId w:val="2"/>
  </w:num>
  <w:num w:numId="2" w16cid:durableId="481045910">
    <w:abstractNumId w:val="1"/>
  </w:num>
  <w:num w:numId="3" w16cid:durableId="1280187723">
    <w:abstractNumId w:val="0"/>
  </w:num>
  <w:num w:numId="4" w16cid:durableId="8021189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7869"/>
    <w:rsid w:val="00031648"/>
    <w:rsid w:val="0007345F"/>
    <w:rsid w:val="0007689D"/>
    <w:rsid w:val="00085C2B"/>
    <w:rsid w:val="00086D32"/>
    <w:rsid w:val="00096947"/>
    <w:rsid w:val="000A2330"/>
    <w:rsid w:val="000B287B"/>
    <w:rsid w:val="000D1F3C"/>
    <w:rsid w:val="000E364C"/>
    <w:rsid w:val="00123447"/>
    <w:rsid w:val="00131CFC"/>
    <w:rsid w:val="00153A54"/>
    <w:rsid w:val="00154402"/>
    <w:rsid w:val="001813CC"/>
    <w:rsid w:val="001C49AC"/>
    <w:rsid w:val="001D79E7"/>
    <w:rsid w:val="001E7C79"/>
    <w:rsid w:val="001E7EA9"/>
    <w:rsid w:val="00206932"/>
    <w:rsid w:val="0026015B"/>
    <w:rsid w:val="002A1B3F"/>
    <w:rsid w:val="002D795E"/>
    <w:rsid w:val="002E2EBB"/>
    <w:rsid w:val="003051B1"/>
    <w:rsid w:val="003175A4"/>
    <w:rsid w:val="003410D4"/>
    <w:rsid w:val="00345D34"/>
    <w:rsid w:val="003636A8"/>
    <w:rsid w:val="00377142"/>
    <w:rsid w:val="003A3E5B"/>
    <w:rsid w:val="003A4408"/>
    <w:rsid w:val="003C1D30"/>
    <w:rsid w:val="003F7586"/>
    <w:rsid w:val="00406219"/>
    <w:rsid w:val="004234A2"/>
    <w:rsid w:val="004713A7"/>
    <w:rsid w:val="004748EF"/>
    <w:rsid w:val="00497ADA"/>
    <w:rsid w:val="004A12E3"/>
    <w:rsid w:val="004A47DF"/>
    <w:rsid w:val="004B58A7"/>
    <w:rsid w:val="004B6461"/>
    <w:rsid w:val="004E4CA4"/>
    <w:rsid w:val="004E6472"/>
    <w:rsid w:val="00506A97"/>
    <w:rsid w:val="0053595D"/>
    <w:rsid w:val="005415DB"/>
    <w:rsid w:val="0055257B"/>
    <w:rsid w:val="00575A7C"/>
    <w:rsid w:val="005817A6"/>
    <w:rsid w:val="005931A3"/>
    <w:rsid w:val="005C2031"/>
    <w:rsid w:val="005E66BE"/>
    <w:rsid w:val="005F5B04"/>
    <w:rsid w:val="00604E2F"/>
    <w:rsid w:val="00632AED"/>
    <w:rsid w:val="00653E71"/>
    <w:rsid w:val="00674472"/>
    <w:rsid w:val="006906AE"/>
    <w:rsid w:val="006927AE"/>
    <w:rsid w:val="006A0055"/>
    <w:rsid w:val="006B25AC"/>
    <w:rsid w:val="006E31F7"/>
    <w:rsid w:val="006E33D4"/>
    <w:rsid w:val="00717B6F"/>
    <w:rsid w:val="00755179"/>
    <w:rsid w:val="00780A19"/>
    <w:rsid w:val="007D6A02"/>
    <w:rsid w:val="008070E0"/>
    <w:rsid w:val="008429C0"/>
    <w:rsid w:val="00857144"/>
    <w:rsid w:val="00865B02"/>
    <w:rsid w:val="00867619"/>
    <w:rsid w:val="0087052B"/>
    <w:rsid w:val="00874AAD"/>
    <w:rsid w:val="008776F2"/>
    <w:rsid w:val="00895083"/>
    <w:rsid w:val="008A0B5D"/>
    <w:rsid w:val="008C5F87"/>
    <w:rsid w:val="008E0199"/>
    <w:rsid w:val="008E68F9"/>
    <w:rsid w:val="009014D7"/>
    <w:rsid w:val="00945161"/>
    <w:rsid w:val="00982973"/>
    <w:rsid w:val="00997869"/>
    <w:rsid w:val="009B1537"/>
    <w:rsid w:val="009B4FD5"/>
    <w:rsid w:val="009C0F6C"/>
    <w:rsid w:val="009C267A"/>
    <w:rsid w:val="00A15BD6"/>
    <w:rsid w:val="00A326DD"/>
    <w:rsid w:val="00A43188"/>
    <w:rsid w:val="00A46CAE"/>
    <w:rsid w:val="00A75126"/>
    <w:rsid w:val="00A93A7B"/>
    <w:rsid w:val="00AB1D11"/>
    <w:rsid w:val="00AC4722"/>
    <w:rsid w:val="00AC5592"/>
    <w:rsid w:val="00AE62AE"/>
    <w:rsid w:val="00B41822"/>
    <w:rsid w:val="00B51B0E"/>
    <w:rsid w:val="00B55C7A"/>
    <w:rsid w:val="00B70E17"/>
    <w:rsid w:val="00B93643"/>
    <w:rsid w:val="00BB0F27"/>
    <w:rsid w:val="00BB103A"/>
    <w:rsid w:val="00BB554D"/>
    <w:rsid w:val="00BD76C0"/>
    <w:rsid w:val="00BE54A4"/>
    <w:rsid w:val="00BF4A20"/>
    <w:rsid w:val="00C6007C"/>
    <w:rsid w:val="00C72E5D"/>
    <w:rsid w:val="00C74C97"/>
    <w:rsid w:val="00CA5319"/>
    <w:rsid w:val="00CC4386"/>
    <w:rsid w:val="00CC583D"/>
    <w:rsid w:val="00CF54E3"/>
    <w:rsid w:val="00CF7F6F"/>
    <w:rsid w:val="00D4048C"/>
    <w:rsid w:val="00D57D49"/>
    <w:rsid w:val="00D760D2"/>
    <w:rsid w:val="00DB1A70"/>
    <w:rsid w:val="00DC70DE"/>
    <w:rsid w:val="00DD3B3A"/>
    <w:rsid w:val="00DD6D04"/>
    <w:rsid w:val="00E33C11"/>
    <w:rsid w:val="00EA6959"/>
    <w:rsid w:val="00EC527E"/>
    <w:rsid w:val="00ED19C0"/>
    <w:rsid w:val="00ED7C3A"/>
    <w:rsid w:val="00F94E7C"/>
    <w:rsid w:val="00FC009C"/>
    <w:rsid w:val="00FF28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CD6D6"/>
  <w15:docId w15:val="{8A6F7462-D263-437D-BAF7-F1405F0EC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7869"/>
    <w:rPr>
      <w:rFonts w:ascii="Times New Roman" w:eastAsia="Times New Roman" w:hAnsi="Times New Roman"/>
      <w:sz w:val="24"/>
      <w:szCs w:val="24"/>
    </w:rPr>
  </w:style>
  <w:style w:type="paragraph" w:styleId="Heading1">
    <w:name w:val="heading 1"/>
    <w:basedOn w:val="Normal"/>
    <w:next w:val="Normal"/>
    <w:link w:val="Heading1Char"/>
    <w:qFormat/>
    <w:rsid w:val="008A0B5D"/>
    <w:pPr>
      <w:keepNext/>
      <w:tabs>
        <w:tab w:val="left" w:pos="7650"/>
      </w:tabs>
      <w:jc w:val="both"/>
      <w:outlineLvl w:val="0"/>
    </w:pPr>
    <w:rPr>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D79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DD3B3A"/>
    <w:pPr>
      <w:ind w:left="720"/>
      <w:contextualSpacing/>
    </w:pPr>
  </w:style>
  <w:style w:type="paragraph" w:styleId="BalloonText">
    <w:name w:val="Balloon Text"/>
    <w:basedOn w:val="Normal"/>
    <w:link w:val="BalloonTextChar"/>
    <w:uiPriority w:val="99"/>
    <w:semiHidden/>
    <w:unhideWhenUsed/>
    <w:rsid w:val="004713A7"/>
    <w:rPr>
      <w:rFonts w:ascii="Tahoma" w:hAnsi="Tahoma" w:cs="Tahoma"/>
      <w:sz w:val="16"/>
      <w:szCs w:val="16"/>
    </w:rPr>
  </w:style>
  <w:style w:type="character" w:customStyle="1" w:styleId="BalloonTextChar">
    <w:name w:val="Balloon Text Char"/>
    <w:link w:val="BalloonText"/>
    <w:uiPriority w:val="99"/>
    <w:semiHidden/>
    <w:rsid w:val="004713A7"/>
    <w:rPr>
      <w:rFonts w:ascii="Tahoma" w:eastAsia="Times New Roman" w:hAnsi="Tahoma" w:cs="Tahoma"/>
      <w:sz w:val="16"/>
      <w:szCs w:val="16"/>
    </w:rPr>
  </w:style>
  <w:style w:type="character" w:styleId="CommentReference">
    <w:name w:val="annotation reference"/>
    <w:uiPriority w:val="99"/>
    <w:semiHidden/>
    <w:unhideWhenUsed/>
    <w:rsid w:val="005C2031"/>
    <w:rPr>
      <w:sz w:val="16"/>
      <w:szCs w:val="16"/>
    </w:rPr>
  </w:style>
  <w:style w:type="paragraph" w:styleId="CommentText">
    <w:name w:val="annotation text"/>
    <w:basedOn w:val="Normal"/>
    <w:link w:val="CommentTextChar"/>
    <w:uiPriority w:val="99"/>
    <w:semiHidden/>
    <w:unhideWhenUsed/>
    <w:rsid w:val="005C2031"/>
    <w:rPr>
      <w:sz w:val="20"/>
      <w:szCs w:val="20"/>
    </w:rPr>
  </w:style>
  <w:style w:type="character" w:customStyle="1" w:styleId="CommentTextChar">
    <w:name w:val="Comment Text Char"/>
    <w:link w:val="CommentText"/>
    <w:uiPriority w:val="99"/>
    <w:semiHidden/>
    <w:rsid w:val="005C2031"/>
    <w:rPr>
      <w:rFonts w:ascii="Times New Roman" w:eastAsia="Times New Roman" w:hAnsi="Times New Roman"/>
      <w:lang w:val="en-US" w:eastAsia="en-US"/>
    </w:rPr>
  </w:style>
  <w:style w:type="paragraph" w:styleId="CommentSubject">
    <w:name w:val="annotation subject"/>
    <w:basedOn w:val="CommentText"/>
    <w:next w:val="CommentText"/>
    <w:link w:val="CommentSubjectChar"/>
    <w:uiPriority w:val="99"/>
    <w:semiHidden/>
    <w:unhideWhenUsed/>
    <w:rsid w:val="005C2031"/>
    <w:rPr>
      <w:b/>
      <w:bCs/>
    </w:rPr>
  </w:style>
  <w:style w:type="character" w:customStyle="1" w:styleId="CommentSubjectChar">
    <w:name w:val="Comment Subject Char"/>
    <w:link w:val="CommentSubject"/>
    <w:uiPriority w:val="99"/>
    <w:semiHidden/>
    <w:rsid w:val="005C2031"/>
    <w:rPr>
      <w:rFonts w:ascii="Times New Roman" w:eastAsia="Times New Roman" w:hAnsi="Times New Roman"/>
      <w:b/>
      <w:bCs/>
      <w:lang w:val="en-US" w:eastAsia="en-US"/>
    </w:rPr>
  </w:style>
  <w:style w:type="paragraph" w:styleId="Revision">
    <w:name w:val="Revision"/>
    <w:hidden/>
    <w:uiPriority w:val="99"/>
    <w:semiHidden/>
    <w:rsid w:val="005C2031"/>
    <w:rPr>
      <w:rFonts w:ascii="Times New Roman" w:eastAsia="Times New Roman" w:hAnsi="Times New Roman"/>
      <w:sz w:val="24"/>
      <w:szCs w:val="24"/>
    </w:rPr>
  </w:style>
  <w:style w:type="character" w:customStyle="1" w:styleId="Heading1Char">
    <w:name w:val="Heading 1 Char"/>
    <w:basedOn w:val="DefaultParagraphFont"/>
    <w:link w:val="Heading1"/>
    <w:rsid w:val="008A0B5D"/>
    <w:rPr>
      <w:rFonts w:ascii="Times New Roman" w:eastAsia="Times New Roman" w:hAnsi="Times New Roman"/>
      <w:b/>
      <w:sz w:val="22"/>
    </w:rPr>
  </w:style>
  <w:style w:type="paragraph" w:customStyle="1" w:styleId="Default">
    <w:name w:val="Default"/>
    <w:rsid w:val="00874AAD"/>
    <w:pPr>
      <w:autoSpaceDE w:val="0"/>
      <w:autoSpaceDN w:val="0"/>
      <w:adjustRightInd w:val="0"/>
    </w:pPr>
    <w:rPr>
      <w:rFonts w:ascii="Times New Roman" w:hAnsi="Times New Roman"/>
      <w:color w:val="000000"/>
      <w:sz w:val="24"/>
      <w:szCs w:val="24"/>
    </w:rPr>
  </w:style>
  <w:style w:type="character" w:customStyle="1" w:styleId="ListParagraphChar">
    <w:name w:val="List Paragraph Char"/>
    <w:link w:val="ListParagraph"/>
    <w:uiPriority w:val="34"/>
    <w:rsid w:val="00874AAD"/>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73E6C-696F-4374-B617-FDB417A41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6</Pages>
  <Words>1876</Words>
  <Characters>10696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Kapil T. Jaikalyani</dc:creator>
  <cp:lastModifiedBy>Manjit Samal (MSD)</cp:lastModifiedBy>
  <cp:revision>34</cp:revision>
  <cp:lastPrinted>2019-06-11T05:35:00Z</cp:lastPrinted>
  <dcterms:created xsi:type="dcterms:W3CDTF">2012-07-10T06:12:00Z</dcterms:created>
  <dcterms:modified xsi:type="dcterms:W3CDTF">2023-06-19T09:58:00Z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etDate">
    <vt:lpwstr>2023-04-15T19:04:32Z</vt:lpwstr>
  </property>
  <property fmtid="{D5CDD505-2E9C-101B-9397-08002B2CF9AE}" pid="4" name="MSIP_Label_305f50f5-e953-4c63-867b-388561f41989_Method">
    <vt:lpwstr>Privileged</vt:lpwstr>
  </property>
  <property fmtid="{D5CDD505-2E9C-101B-9397-08002B2CF9AE}" pid="5" name="MSIP_Label_305f50f5-e953-4c63-867b-388561f41989_Name">
    <vt:lpwstr>305f50f5-e953-4c63-867b-388561f41989</vt:lpwstr>
  </property>
  <property fmtid="{D5CDD505-2E9C-101B-9397-08002B2CF9AE}" pid="6" name="MSIP_Label_305f50f5-e953-4c63-867b-388561f41989_SiteId">
    <vt:lpwstr>fb8ed654-3195-4846-ac37-491dc8a2349e</vt:lpwstr>
  </property>
  <property fmtid="{D5CDD505-2E9C-101B-9397-08002B2CF9AE}" pid="7" name="MSIP_Label_305f50f5-e953-4c63-867b-388561f41989_ActionId">
    <vt:lpwstr>2af1f61e-91ec-4250-a7b5-babb7ec6bf0d</vt:lpwstr>
  </property>
  <property fmtid="{D5CDD505-2E9C-101B-9397-08002B2CF9AE}" pid="8" name="MSIP_Label_305f50f5-e953-4c63-867b-388561f41989_ContentBits">
    <vt:lpwstr>0</vt:lpwstr>
  </property>
</Properties>
</file>