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9A" w:rsidRDefault="006C729A" w:rsidP="006C729A">
      <w:pPr>
        <w:spacing w:after="0"/>
        <w:jc w:val="right"/>
        <w:rPr>
          <w:rFonts w:cstheme="minorHAnsi"/>
          <w:b/>
          <w:sz w:val="24"/>
          <w:szCs w:val="24"/>
        </w:rPr>
      </w:pPr>
      <w:r>
        <w:rPr>
          <w:b/>
          <w:noProof/>
        </w:rPr>
        <w:drawing>
          <wp:inline distT="0" distB="0" distL="0" distR="0" wp14:anchorId="6AE6A01F" wp14:editId="2C99C025">
            <wp:extent cx="1260000" cy="397804"/>
            <wp:effectExtent l="0" t="0" r="0" b="25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39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4"/>
        </w:rPr>
        <w:br w:type="textWrapping" w:clear="all"/>
      </w:r>
    </w:p>
    <w:p w:rsidR="006C729A" w:rsidRDefault="006C729A" w:rsidP="006C72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D22">
        <w:rPr>
          <w:rFonts w:ascii="Times New Roman" w:hAnsi="Times New Roman" w:cs="Times New Roman"/>
          <w:b/>
          <w:sz w:val="24"/>
          <w:szCs w:val="24"/>
        </w:rPr>
        <w:t>NATIONAL STOCK EXCHANGE OF INDIA LIMITED</w:t>
      </w:r>
    </w:p>
    <w:p w:rsidR="007E2D22" w:rsidRPr="007E2D22" w:rsidRDefault="007E2D22" w:rsidP="006C72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EF9" w:rsidRPr="007E2D22" w:rsidRDefault="003D1EF9" w:rsidP="006C72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D22">
        <w:rPr>
          <w:rFonts w:ascii="Times New Roman" w:hAnsi="Times New Roman" w:cs="Times New Roman"/>
          <w:b/>
          <w:sz w:val="24"/>
          <w:szCs w:val="24"/>
        </w:rPr>
        <w:t xml:space="preserve">Checklist for </w:t>
      </w:r>
      <w:r w:rsidR="007E2D22" w:rsidRPr="007E2D22">
        <w:rPr>
          <w:rFonts w:ascii="Times New Roman" w:hAnsi="Times New Roman" w:cs="Times New Roman"/>
          <w:b/>
          <w:sz w:val="24"/>
          <w:szCs w:val="24"/>
        </w:rPr>
        <w:t>re</w:t>
      </w:r>
      <w:r w:rsidR="007E2D22" w:rsidRPr="007E2D22">
        <w:rPr>
          <w:rFonts w:ascii="Times New Roman" w:hAnsi="Times New Roman" w:cs="Times New Roman"/>
          <w:b/>
          <w:sz w:val="24"/>
          <w:szCs w:val="24"/>
        </w:rPr>
        <w:t xml:space="preserve">-commencement </w:t>
      </w:r>
      <w:r w:rsidRPr="007E2D22">
        <w:rPr>
          <w:rFonts w:ascii="Times New Roman" w:hAnsi="Times New Roman" w:cs="Times New Roman"/>
          <w:b/>
          <w:sz w:val="24"/>
          <w:szCs w:val="24"/>
        </w:rPr>
        <w:t>post Consolidation of Equity shares</w:t>
      </w:r>
    </w:p>
    <w:p w:rsidR="006C729A" w:rsidRPr="007E2D22" w:rsidRDefault="006C729A" w:rsidP="006C72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729A" w:rsidRPr="007E2D22" w:rsidRDefault="006C729A" w:rsidP="006C72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729A" w:rsidRPr="007E2D22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D22">
        <w:rPr>
          <w:rFonts w:ascii="Times New Roman" w:hAnsi="Times New Roman" w:cs="Times New Roman"/>
          <w:b/>
          <w:sz w:val="24"/>
          <w:szCs w:val="24"/>
        </w:rPr>
        <w:t>General Instructions:</w:t>
      </w:r>
    </w:p>
    <w:p w:rsidR="006C729A" w:rsidRPr="007E2D22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C729A" w:rsidRPr="007E2D22" w:rsidRDefault="006C729A" w:rsidP="006C7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22">
        <w:rPr>
          <w:rFonts w:ascii="Times New Roman" w:hAnsi="Times New Roman" w:cs="Times New Roman"/>
          <w:sz w:val="24"/>
          <w:szCs w:val="24"/>
        </w:rPr>
        <w:t>Once the Company submits an intimation for Record date</w:t>
      </w:r>
      <w:r w:rsidR="00323C44" w:rsidRPr="007E2D22">
        <w:rPr>
          <w:rFonts w:ascii="Times New Roman" w:hAnsi="Times New Roman" w:cs="Times New Roman"/>
          <w:sz w:val="24"/>
          <w:szCs w:val="24"/>
        </w:rPr>
        <w:t xml:space="preserve"> for Consolidation</w:t>
      </w:r>
      <w:r w:rsidRPr="007E2D22">
        <w:rPr>
          <w:rFonts w:ascii="Times New Roman" w:hAnsi="Times New Roman" w:cs="Times New Roman"/>
          <w:sz w:val="24"/>
          <w:szCs w:val="24"/>
        </w:rPr>
        <w:t xml:space="preserve">, </w:t>
      </w:r>
      <w:r w:rsidR="001C2E00" w:rsidRPr="007E2D22">
        <w:rPr>
          <w:rFonts w:ascii="Times New Roman" w:hAnsi="Times New Roman" w:cs="Times New Roman"/>
          <w:sz w:val="24"/>
          <w:szCs w:val="24"/>
        </w:rPr>
        <w:t xml:space="preserve">the Company is suspended from trading with effect from the Ex-date. To seek re-commencement of trading, </w:t>
      </w:r>
      <w:r w:rsidRPr="007E2D22">
        <w:rPr>
          <w:rFonts w:ascii="Times New Roman" w:hAnsi="Times New Roman" w:cs="Times New Roman"/>
          <w:sz w:val="24"/>
          <w:szCs w:val="24"/>
        </w:rPr>
        <w:t>documents as per the</w:t>
      </w:r>
      <w:r w:rsidR="001C2E00" w:rsidRPr="007E2D22">
        <w:rPr>
          <w:rFonts w:ascii="Times New Roman" w:hAnsi="Times New Roman" w:cs="Times New Roman"/>
          <w:sz w:val="24"/>
          <w:szCs w:val="24"/>
        </w:rPr>
        <w:t xml:space="preserve"> attached</w:t>
      </w:r>
      <w:r w:rsidRPr="007E2D22">
        <w:rPr>
          <w:rFonts w:ascii="Times New Roman" w:hAnsi="Times New Roman" w:cs="Times New Roman"/>
          <w:sz w:val="24"/>
          <w:szCs w:val="24"/>
        </w:rPr>
        <w:t xml:space="preserve"> checklist </w:t>
      </w:r>
      <w:r w:rsidR="00DD046F" w:rsidRPr="007E2D22">
        <w:rPr>
          <w:rFonts w:ascii="Times New Roman" w:hAnsi="Times New Roman" w:cs="Times New Roman"/>
          <w:sz w:val="24"/>
          <w:szCs w:val="24"/>
        </w:rPr>
        <w:t>shall be submitted by</w:t>
      </w:r>
      <w:r w:rsidRPr="007E2D22">
        <w:rPr>
          <w:rFonts w:ascii="Times New Roman" w:hAnsi="Times New Roman" w:cs="Times New Roman"/>
          <w:sz w:val="24"/>
          <w:szCs w:val="24"/>
        </w:rPr>
        <w:t xml:space="preserve"> the Company. </w:t>
      </w:r>
    </w:p>
    <w:p w:rsidR="006C729A" w:rsidRPr="007E2D22" w:rsidRDefault="006C729A" w:rsidP="006C7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D22">
        <w:rPr>
          <w:rFonts w:ascii="Times New Roman" w:hAnsi="Times New Roman" w:cs="Times New Roman"/>
          <w:b/>
          <w:sz w:val="24"/>
          <w:szCs w:val="24"/>
        </w:rPr>
        <w:t xml:space="preserve">Documents to be submitted to the Exchange </w:t>
      </w:r>
      <w:r w:rsidR="007E2D22" w:rsidRPr="007E2D22">
        <w:rPr>
          <w:rFonts w:ascii="Times New Roman" w:hAnsi="Times New Roman" w:cs="Times New Roman"/>
          <w:b/>
          <w:sz w:val="24"/>
          <w:szCs w:val="24"/>
        </w:rPr>
        <w:t xml:space="preserve">for re-commencement </w:t>
      </w:r>
      <w:r w:rsidR="005D2415" w:rsidRPr="007E2D22">
        <w:rPr>
          <w:rFonts w:ascii="Times New Roman" w:hAnsi="Times New Roman" w:cs="Times New Roman"/>
          <w:b/>
          <w:sz w:val="24"/>
          <w:szCs w:val="24"/>
        </w:rPr>
        <w:t>post</w:t>
      </w:r>
      <w:r w:rsidRPr="007E2D22">
        <w:rPr>
          <w:rFonts w:ascii="Times New Roman" w:hAnsi="Times New Roman" w:cs="Times New Roman"/>
          <w:b/>
          <w:sz w:val="24"/>
          <w:szCs w:val="24"/>
        </w:rPr>
        <w:t xml:space="preserve"> Consolidation of Equity shares</w:t>
      </w: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607"/>
        <w:gridCol w:w="7223"/>
        <w:gridCol w:w="1530"/>
      </w:tblGrid>
      <w:tr w:rsidR="006C729A" w:rsidRPr="00C6731C" w:rsidTr="00D5065C">
        <w:trPr>
          <w:trHeight w:val="5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List of documents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Yes/ No/ Not Applicable</w:t>
            </w:r>
          </w:p>
        </w:tc>
      </w:tr>
      <w:tr w:rsidR="006C729A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D50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0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NSDL/CDSL letter confirming the credit of </w:t>
            </w:r>
            <w:r w:rsidR="0030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DD0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quity share with new face 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alue to the respective Accounts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046F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Default="002D60DD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5D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46F">
              <w:rPr>
                <w:rFonts w:ascii="Times New Roman" w:hAnsi="Times New Roman" w:cs="Times New Roman"/>
                <w:sz w:val="24"/>
                <w:szCs w:val="24"/>
              </w:rPr>
              <w:t>Certificate from the R &amp; T Agents, confirming the dispatch of physical share certificates towards consolidation of shares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95C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95C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95C" w:rsidRPr="0074195C" w:rsidRDefault="0074195C" w:rsidP="005D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5E2">
              <w:rPr>
                <w:rFonts w:ascii="Times New Roman" w:hAnsi="Times New Roman" w:cs="Times New Roman"/>
                <w:sz w:val="24"/>
                <w:szCs w:val="24"/>
              </w:rPr>
              <w:t xml:space="preserve">Reconciliation of Credit Confirmation </w:t>
            </w:r>
            <w:r w:rsidRPr="006675E2">
              <w:rPr>
                <w:rFonts w:ascii="Times New Roman" w:hAnsi="Times New Roman" w:cs="Times New Roman"/>
                <w:b/>
                <w:sz w:val="24"/>
                <w:szCs w:val="24"/>
              </w:rPr>
              <w:t>(As per Annexure 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95C" w:rsidRPr="00C6731C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046F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5D2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46F">
              <w:rPr>
                <w:rFonts w:ascii="Times New Roman" w:hAnsi="Times New Roman" w:cs="Times New Roman"/>
                <w:sz w:val="24"/>
                <w:szCs w:val="24"/>
              </w:rPr>
              <w:t>NSDL Letter confirming the activation of new ISIN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046F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DD046F" w:rsidRDefault="00DD046F" w:rsidP="00DD046F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46F">
              <w:rPr>
                <w:rFonts w:ascii="Times New Roman" w:hAnsi="Times New Roman" w:cs="Times New Roman"/>
                <w:sz w:val="24"/>
                <w:szCs w:val="24"/>
              </w:rPr>
              <w:t>Specimen of the new share certificates post consolidation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46F" w:rsidRPr="00C6731C" w:rsidRDefault="00DD046F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729A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9A" w:rsidRPr="00C6731C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415" w:rsidRPr="00304E14" w:rsidRDefault="002D60DD" w:rsidP="005D2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sz w:val="24"/>
                <w:szCs w:val="24"/>
              </w:rPr>
              <w:t xml:space="preserve">Distinctive numbers of Equity Shares post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consolidation</w:t>
            </w:r>
            <w:r w:rsidRPr="00C6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Details of issued and paid up equity share capital before &amp; after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consolidation</w:t>
            </w:r>
            <w:r w:rsidRPr="00C6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along with a confirmation </w:t>
            </w:r>
            <w:r w:rsidR="007419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(As per Annexure 2</w:t>
            </w:r>
            <w:r w:rsidRPr="00C67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729A" w:rsidRPr="00C6731C" w:rsidTr="00D5065C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9A" w:rsidRPr="00C6731C" w:rsidRDefault="0074195C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9A" w:rsidRPr="00C6731C" w:rsidRDefault="00DD046F" w:rsidP="00D50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46F">
              <w:rPr>
                <w:rFonts w:ascii="Times New Roman" w:hAnsi="Times New Roman" w:cs="Times New Roman"/>
                <w:sz w:val="24"/>
                <w:szCs w:val="24"/>
              </w:rPr>
              <w:t xml:space="preserve">Request for New symbol </w:t>
            </w:r>
            <w:r w:rsidR="00304E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D046F">
              <w:rPr>
                <w:rFonts w:ascii="Times New Roman" w:hAnsi="Times New Roman" w:cs="Times New Roman"/>
                <w:sz w:val="24"/>
                <w:szCs w:val="24"/>
              </w:rPr>
              <w:t xml:space="preserve">The new symbol </w:t>
            </w:r>
            <w:r w:rsidR="00304E14">
              <w:rPr>
                <w:rFonts w:ascii="Times New Roman" w:hAnsi="Times New Roman" w:cs="Times New Roman"/>
                <w:sz w:val="24"/>
                <w:szCs w:val="24"/>
              </w:rPr>
              <w:t>should not exceed 10 characters)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9A" w:rsidRPr="00C6731C" w:rsidRDefault="006C729A" w:rsidP="00D5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C729A" w:rsidRPr="006C6FA8" w:rsidRDefault="006C729A" w:rsidP="006C729A">
      <w:pPr>
        <w:pStyle w:val="BodyText"/>
        <w:spacing w:before="8"/>
        <w:rPr>
          <w:rFonts w:eastAsia="Calibri"/>
          <w:sz w:val="24"/>
          <w:szCs w:val="24"/>
        </w:rPr>
      </w:pPr>
      <w:r w:rsidRPr="006C6FA8">
        <w:rPr>
          <w:rFonts w:eastAsia="Calibri"/>
          <w:sz w:val="24"/>
          <w:szCs w:val="24"/>
        </w:rPr>
        <w:t>_________________________</w:t>
      </w:r>
    </w:p>
    <w:p w:rsidR="006C729A" w:rsidRPr="006C6FA8" w:rsidRDefault="006C729A" w:rsidP="006C729A">
      <w:pPr>
        <w:pStyle w:val="BodyText"/>
        <w:spacing w:line="670" w:lineRule="auto"/>
        <w:rPr>
          <w:rFonts w:eastAsia="Calibri"/>
          <w:sz w:val="24"/>
          <w:szCs w:val="24"/>
        </w:rPr>
      </w:pPr>
      <w:r w:rsidRPr="006C6FA8">
        <w:rPr>
          <w:rFonts w:eastAsia="Calibri"/>
          <w:sz w:val="24"/>
          <w:szCs w:val="24"/>
        </w:rPr>
        <w:t xml:space="preserve">(Company Secretary) </w:t>
      </w:r>
      <w:r w:rsidR="006C6FA8">
        <w:rPr>
          <w:rFonts w:eastAsia="Calibri"/>
          <w:sz w:val="24"/>
          <w:szCs w:val="24"/>
        </w:rPr>
        <w:br/>
      </w:r>
      <w:r w:rsidRPr="006C6FA8">
        <w:rPr>
          <w:rFonts w:eastAsia="Calibri"/>
          <w:sz w:val="24"/>
          <w:szCs w:val="24"/>
        </w:rPr>
        <w:t>Date:</w:t>
      </w:r>
    </w:p>
    <w:p w:rsidR="006C729A" w:rsidRPr="00C6731C" w:rsidRDefault="006C729A" w:rsidP="006C729A">
      <w:pPr>
        <w:pStyle w:val="NoSpacing"/>
        <w:rPr>
          <w:rFonts w:ascii="Times New Roman" w:hAnsi="Times New Roman"/>
          <w:b/>
          <w:sz w:val="24"/>
          <w:szCs w:val="24"/>
        </w:rPr>
      </w:pPr>
      <w:r w:rsidRPr="00C6731C">
        <w:rPr>
          <w:rFonts w:ascii="Times New Roman" w:hAnsi="Times New Roman"/>
          <w:b/>
          <w:sz w:val="24"/>
          <w:szCs w:val="24"/>
        </w:rPr>
        <w:t xml:space="preserve">Note: </w:t>
      </w:r>
    </w:p>
    <w:p w:rsidR="006C729A" w:rsidRPr="00C6731C" w:rsidRDefault="006C729A" w:rsidP="006C729A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6C729A" w:rsidRPr="00C6731C" w:rsidRDefault="006C729A" w:rsidP="006C729A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6731C">
        <w:rPr>
          <w:rFonts w:ascii="Times New Roman" w:hAnsi="Times New Roman"/>
          <w:sz w:val="24"/>
          <w:szCs w:val="24"/>
        </w:rPr>
        <w:t>All documents to be dated, duly signed and stamped. Name and Designation to be mentioned of all Signing Authorities</w:t>
      </w:r>
    </w:p>
    <w:p w:rsidR="006C729A" w:rsidRPr="00C6731C" w:rsidRDefault="006C729A" w:rsidP="006C729A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6731C">
        <w:rPr>
          <w:rFonts w:ascii="Times New Roman" w:hAnsi="Times New Roman"/>
          <w:sz w:val="24"/>
          <w:szCs w:val="24"/>
        </w:rPr>
        <w:t xml:space="preserve">Exchange reserves right to call for original documents at any time in the future. </w:t>
      </w:r>
    </w:p>
    <w:p w:rsidR="006C729A" w:rsidRPr="00C6731C" w:rsidRDefault="006C729A" w:rsidP="006C729A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6731C">
        <w:rPr>
          <w:rFonts w:ascii="Times New Roman" w:hAnsi="Times New Roman"/>
          <w:sz w:val="24"/>
          <w:szCs w:val="24"/>
        </w:rPr>
        <w:t>The Exchange may ask additional documents depending on the nature of case.</w:t>
      </w:r>
    </w:p>
    <w:p w:rsidR="006C729A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E14" w:rsidRDefault="00304E14" w:rsidP="0074195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D1EF9" w:rsidRDefault="003D1EF9" w:rsidP="0074195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D1EF9" w:rsidRPr="00C6731C" w:rsidRDefault="003D1EF9" w:rsidP="003D1E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(on letter head of Company)</w:t>
      </w:r>
    </w:p>
    <w:p w:rsidR="003D1EF9" w:rsidRDefault="003D1EF9" w:rsidP="0074195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4E14" w:rsidRDefault="00304E14" w:rsidP="0074195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74195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Annexure - 1</w:t>
      </w:r>
    </w:p>
    <w:p w:rsidR="006C6FA8" w:rsidRDefault="006C6FA8" w:rsidP="00741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195C" w:rsidRPr="0074195C" w:rsidRDefault="0074195C" w:rsidP="00741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95C">
        <w:rPr>
          <w:rFonts w:ascii="Times New Roman" w:hAnsi="Times New Roman" w:cs="Times New Roman"/>
          <w:b/>
          <w:sz w:val="24"/>
          <w:szCs w:val="24"/>
          <w:u w:val="single"/>
        </w:rPr>
        <w:t>Reconciliation of Credit Confirmation</w:t>
      </w: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FA8" w:rsidRDefault="006C6FA8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4195C" w:rsidTr="0074195C">
        <w:tc>
          <w:tcPr>
            <w:tcW w:w="3116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 of credit confirmation</w:t>
            </w: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shares</w:t>
            </w:r>
          </w:p>
        </w:tc>
      </w:tr>
      <w:tr w:rsidR="0074195C" w:rsidTr="0074195C">
        <w:tc>
          <w:tcPr>
            <w:tcW w:w="3116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5C">
              <w:rPr>
                <w:rFonts w:ascii="Times New Roman" w:hAnsi="Times New Roman" w:cs="Times New Roman"/>
                <w:sz w:val="24"/>
                <w:szCs w:val="24"/>
              </w:rPr>
              <w:t>NSDL</w:t>
            </w:r>
          </w:p>
          <w:p w:rsidR="0074195C" w:rsidRP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95C" w:rsidTr="0074195C">
        <w:tc>
          <w:tcPr>
            <w:tcW w:w="3116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5C">
              <w:rPr>
                <w:rFonts w:ascii="Times New Roman" w:hAnsi="Times New Roman" w:cs="Times New Roman"/>
                <w:sz w:val="24"/>
                <w:szCs w:val="24"/>
              </w:rPr>
              <w:t>CDSL</w:t>
            </w:r>
          </w:p>
          <w:p w:rsidR="0074195C" w:rsidRP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195C" w:rsidTr="0074195C">
        <w:tc>
          <w:tcPr>
            <w:tcW w:w="3116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5C">
              <w:rPr>
                <w:rFonts w:ascii="Times New Roman" w:hAnsi="Times New Roman" w:cs="Times New Roman"/>
                <w:sz w:val="24"/>
                <w:szCs w:val="24"/>
              </w:rPr>
              <w:t>R &amp; T Agents</w:t>
            </w:r>
          </w:p>
          <w:p w:rsidR="0074195C" w:rsidRPr="0074195C" w:rsidRDefault="0074195C" w:rsidP="006C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74195C" w:rsidRDefault="0074195C" w:rsidP="006C72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Pr="00C6731C" w:rsidRDefault="0074195C" w:rsidP="0074195C">
      <w:pPr>
        <w:rPr>
          <w:rFonts w:ascii="Times New Roman" w:hAnsi="Times New Roman" w:cs="Times New Roman"/>
          <w:sz w:val="24"/>
          <w:szCs w:val="24"/>
        </w:rPr>
      </w:pPr>
    </w:p>
    <w:p w:rsidR="0074195C" w:rsidRPr="00C6731C" w:rsidRDefault="0074195C" w:rsidP="0074195C">
      <w:pPr>
        <w:pStyle w:val="BodyText"/>
        <w:spacing w:before="8"/>
        <w:rPr>
          <w:b/>
          <w:sz w:val="24"/>
          <w:szCs w:val="24"/>
        </w:rPr>
      </w:pPr>
      <w:r w:rsidRPr="00C6731C">
        <w:rPr>
          <w:b/>
          <w:sz w:val="24"/>
          <w:szCs w:val="24"/>
        </w:rPr>
        <w:t>_________________________</w:t>
      </w:r>
    </w:p>
    <w:p w:rsidR="0074195C" w:rsidRPr="00C6731C" w:rsidRDefault="0074195C" w:rsidP="0074195C">
      <w:pPr>
        <w:pStyle w:val="BodyText"/>
        <w:spacing w:line="670" w:lineRule="auto"/>
        <w:rPr>
          <w:rFonts w:eastAsiaTheme="minorHAnsi"/>
          <w:sz w:val="24"/>
          <w:szCs w:val="24"/>
        </w:rPr>
      </w:pPr>
      <w:r w:rsidRPr="00C6731C">
        <w:rPr>
          <w:rFonts w:eastAsiaTheme="minorHAnsi"/>
          <w:sz w:val="24"/>
          <w:szCs w:val="24"/>
        </w:rPr>
        <w:t xml:space="preserve">(Company Secretary) </w:t>
      </w:r>
    </w:p>
    <w:p w:rsidR="0074195C" w:rsidRPr="00C6731C" w:rsidRDefault="0074195C" w:rsidP="0074195C">
      <w:pPr>
        <w:pStyle w:val="BodyText"/>
        <w:spacing w:line="670" w:lineRule="auto"/>
        <w:rPr>
          <w:rFonts w:eastAsiaTheme="minorHAnsi"/>
          <w:sz w:val="24"/>
          <w:szCs w:val="24"/>
        </w:rPr>
      </w:pPr>
      <w:r w:rsidRPr="00C6731C">
        <w:rPr>
          <w:rFonts w:eastAsiaTheme="minorHAnsi"/>
          <w:sz w:val="24"/>
          <w:szCs w:val="24"/>
        </w:rPr>
        <w:t>Date:</w:t>
      </w: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5C" w:rsidRPr="00C6731C" w:rsidRDefault="0074195C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29A" w:rsidRPr="00C6731C" w:rsidRDefault="006C729A" w:rsidP="006C729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6C729A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FA8" w:rsidRDefault="006C6FA8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FA8" w:rsidRPr="00C6731C" w:rsidRDefault="006C6FA8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29A" w:rsidRPr="00C6731C" w:rsidRDefault="0074195C" w:rsidP="006C729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Annexure – 2</w:t>
      </w:r>
    </w:p>
    <w:p w:rsidR="006C729A" w:rsidRPr="00C6731C" w:rsidRDefault="006C729A" w:rsidP="006C729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29A" w:rsidRPr="00C6731C" w:rsidRDefault="006C729A" w:rsidP="006C729A">
      <w:pPr>
        <w:pStyle w:val="BodyText"/>
        <w:spacing w:line="670" w:lineRule="auto"/>
        <w:rPr>
          <w:b/>
          <w:sz w:val="24"/>
          <w:szCs w:val="24"/>
        </w:rPr>
      </w:pPr>
      <w:r w:rsidRPr="00C6731C">
        <w:rPr>
          <w:b/>
          <w:sz w:val="24"/>
          <w:szCs w:val="24"/>
        </w:rPr>
        <w:t xml:space="preserve">Distinctive numbers of Equity Shares post </w:t>
      </w:r>
      <w:r>
        <w:rPr>
          <w:b/>
          <w:sz w:val="24"/>
          <w:szCs w:val="24"/>
        </w:rPr>
        <w:t>Consolidation</w:t>
      </w:r>
    </w:p>
    <w:p w:rsidR="006C729A" w:rsidRPr="00C6731C" w:rsidRDefault="006C729A" w:rsidP="006C729A">
      <w:pPr>
        <w:pStyle w:val="BodyText"/>
        <w:spacing w:line="670" w:lineRule="auto"/>
        <w:rPr>
          <w:sz w:val="24"/>
          <w:szCs w:val="24"/>
        </w:rPr>
      </w:pPr>
      <w:r w:rsidRPr="00C6731C">
        <w:rPr>
          <w:sz w:val="24"/>
          <w:szCs w:val="24"/>
        </w:rPr>
        <w:t xml:space="preserve">The Distinctive numbers of Equity Shares post </w:t>
      </w:r>
      <w:r>
        <w:rPr>
          <w:sz w:val="24"/>
          <w:szCs w:val="24"/>
        </w:rPr>
        <w:t>Consolidation</w:t>
      </w:r>
      <w:r w:rsidRPr="00C6731C">
        <w:rPr>
          <w:sz w:val="24"/>
          <w:szCs w:val="24"/>
        </w:rPr>
        <w:t xml:space="preserve"> shall be 1 to ………………</w:t>
      </w:r>
    </w:p>
    <w:p w:rsidR="006C729A" w:rsidRPr="00C6731C" w:rsidRDefault="006C729A" w:rsidP="006C729A">
      <w:pPr>
        <w:pStyle w:val="BodyText"/>
        <w:spacing w:line="670" w:lineRule="auto"/>
        <w:rPr>
          <w:rFonts w:eastAsiaTheme="minorHAnsi"/>
          <w:b/>
          <w:sz w:val="24"/>
          <w:szCs w:val="24"/>
        </w:rPr>
      </w:pPr>
      <w:r w:rsidRPr="00C6731C">
        <w:rPr>
          <w:b/>
          <w:color w:val="000000"/>
          <w:sz w:val="24"/>
          <w:szCs w:val="24"/>
        </w:rPr>
        <w:t xml:space="preserve">Details of issued and paid up equity share capital before &amp; after </w:t>
      </w:r>
      <w:r>
        <w:rPr>
          <w:b/>
          <w:color w:val="000000"/>
          <w:sz w:val="24"/>
          <w:szCs w:val="24"/>
        </w:rPr>
        <w:t>Consolidation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134"/>
        <w:gridCol w:w="2001"/>
        <w:gridCol w:w="1620"/>
        <w:gridCol w:w="1980"/>
        <w:gridCol w:w="1620"/>
      </w:tblGrid>
      <w:tr w:rsidR="006C729A" w:rsidRPr="00C6731C" w:rsidTr="00D5065C">
        <w:trPr>
          <w:trHeight w:val="449"/>
        </w:trPr>
        <w:tc>
          <w:tcPr>
            <w:tcW w:w="2134" w:type="dxa"/>
            <w:vMerge w:val="restart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Particulars </w:t>
            </w:r>
          </w:p>
        </w:tc>
        <w:tc>
          <w:tcPr>
            <w:tcW w:w="3621" w:type="dxa"/>
            <w:gridSpan w:val="2"/>
          </w:tcPr>
          <w:p w:rsidR="006C729A" w:rsidRPr="00C6731C" w:rsidRDefault="006C729A" w:rsidP="00D50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Before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Consolidation</w:t>
            </w:r>
          </w:p>
        </w:tc>
        <w:tc>
          <w:tcPr>
            <w:tcW w:w="3600" w:type="dxa"/>
            <w:gridSpan w:val="2"/>
          </w:tcPr>
          <w:p w:rsidR="006C729A" w:rsidRPr="00C6731C" w:rsidRDefault="006C729A" w:rsidP="00D50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After Consolidation</w:t>
            </w:r>
          </w:p>
        </w:tc>
      </w:tr>
      <w:tr w:rsidR="006C729A" w:rsidRPr="00C6731C" w:rsidTr="00D5065C">
        <w:tc>
          <w:tcPr>
            <w:tcW w:w="2134" w:type="dxa"/>
            <w:vMerge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>Face value per equity share</w:t>
            </w: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>No. of equity shares</w:t>
            </w:r>
          </w:p>
        </w:tc>
        <w:tc>
          <w:tcPr>
            <w:tcW w:w="198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>Face value per equity share</w:t>
            </w: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b/>
                <w:sz w:val="24"/>
                <w:szCs w:val="24"/>
              </w:rPr>
              <w:t>No. of equity shares</w:t>
            </w:r>
          </w:p>
        </w:tc>
      </w:tr>
      <w:tr w:rsidR="006C729A" w:rsidRPr="00C6731C" w:rsidTr="00D5065C">
        <w:tc>
          <w:tcPr>
            <w:tcW w:w="2134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sz w:val="24"/>
                <w:szCs w:val="24"/>
              </w:rPr>
              <w:t>Authorized Capital</w:t>
            </w:r>
          </w:p>
        </w:tc>
        <w:tc>
          <w:tcPr>
            <w:tcW w:w="2001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29A" w:rsidRPr="00C6731C" w:rsidTr="00D5065C">
        <w:tc>
          <w:tcPr>
            <w:tcW w:w="2134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sz w:val="24"/>
                <w:szCs w:val="24"/>
              </w:rPr>
              <w:t>Issued capital</w:t>
            </w:r>
          </w:p>
        </w:tc>
        <w:tc>
          <w:tcPr>
            <w:tcW w:w="2001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29A" w:rsidRPr="00C6731C" w:rsidTr="00D5065C">
        <w:tc>
          <w:tcPr>
            <w:tcW w:w="2134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31C">
              <w:rPr>
                <w:rFonts w:ascii="Times New Roman" w:hAnsi="Times New Roman" w:cs="Times New Roman"/>
                <w:sz w:val="24"/>
                <w:szCs w:val="24"/>
              </w:rPr>
              <w:t>Paid up capital</w:t>
            </w:r>
          </w:p>
        </w:tc>
        <w:tc>
          <w:tcPr>
            <w:tcW w:w="2001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C729A" w:rsidRPr="00C6731C" w:rsidRDefault="006C729A" w:rsidP="00D50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29A" w:rsidRPr="00C6731C" w:rsidRDefault="006C729A" w:rsidP="006C729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6731C">
        <w:rPr>
          <w:rFonts w:ascii="Times New Roman" w:hAnsi="Times New Roman" w:cs="Times New Roman"/>
          <w:sz w:val="24"/>
          <w:szCs w:val="24"/>
        </w:rPr>
        <w:tab/>
      </w: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31C">
        <w:rPr>
          <w:rFonts w:ascii="Times New Roman" w:hAnsi="Times New Roman" w:cs="Times New Roman"/>
          <w:b/>
          <w:sz w:val="24"/>
          <w:szCs w:val="24"/>
        </w:rPr>
        <w:t>Confirmation:</w:t>
      </w: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29A" w:rsidRPr="00C6731C" w:rsidRDefault="006C729A" w:rsidP="006C729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31C">
        <w:rPr>
          <w:rFonts w:ascii="Times New Roman" w:hAnsi="Times New Roman" w:cs="Times New Roman"/>
          <w:sz w:val="24"/>
          <w:szCs w:val="24"/>
        </w:rPr>
        <w:t xml:space="preserve">We hereby confirm that the entire issued and paid up capital shown above is listed on the Exchange.  </w:t>
      </w:r>
      <w:r w:rsidRPr="00C6731C">
        <w:rPr>
          <w:rFonts w:ascii="Times New Roman" w:hAnsi="Times New Roman" w:cs="Times New Roman"/>
          <w:i/>
          <w:sz w:val="24"/>
          <w:szCs w:val="24"/>
        </w:rPr>
        <w:t>(In case of difference, kindly provide reasons)</w:t>
      </w: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pStyle w:val="BodyText"/>
        <w:spacing w:before="8"/>
        <w:rPr>
          <w:b/>
          <w:sz w:val="24"/>
          <w:szCs w:val="24"/>
        </w:rPr>
      </w:pPr>
      <w:r w:rsidRPr="00C6731C">
        <w:rPr>
          <w:b/>
          <w:sz w:val="24"/>
          <w:szCs w:val="24"/>
        </w:rPr>
        <w:t>_________________________</w:t>
      </w:r>
    </w:p>
    <w:p w:rsidR="006C729A" w:rsidRPr="00C6731C" w:rsidRDefault="006C729A" w:rsidP="006C729A">
      <w:pPr>
        <w:pStyle w:val="BodyText"/>
        <w:spacing w:line="670" w:lineRule="auto"/>
        <w:rPr>
          <w:rFonts w:eastAsiaTheme="minorHAnsi"/>
          <w:sz w:val="24"/>
          <w:szCs w:val="24"/>
        </w:rPr>
      </w:pPr>
      <w:r w:rsidRPr="00C6731C">
        <w:rPr>
          <w:rFonts w:eastAsiaTheme="minorHAnsi"/>
          <w:sz w:val="24"/>
          <w:szCs w:val="24"/>
        </w:rPr>
        <w:t xml:space="preserve">(Company Secretary) </w:t>
      </w:r>
    </w:p>
    <w:p w:rsidR="006C729A" w:rsidRPr="00C6731C" w:rsidRDefault="006C729A" w:rsidP="006C729A">
      <w:pPr>
        <w:pStyle w:val="BodyText"/>
        <w:spacing w:line="670" w:lineRule="auto"/>
        <w:rPr>
          <w:rFonts w:eastAsiaTheme="minorHAnsi"/>
          <w:sz w:val="24"/>
          <w:szCs w:val="24"/>
        </w:rPr>
      </w:pPr>
      <w:r w:rsidRPr="00C6731C">
        <w:rPr>
          <w:rFonts w:eastAsiaTheme="minorHAnsi"/>
          <w:sz w:val="24"/>
          <w:szCs w:val="24"/>
        </w:rPr>
        <w:t>Date:</w:t>
      </w: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6C729A" w:rsidRPr="00C6731C" w:rsidRDefault="006C729A" w:rsidP="006C729A">
      <w:pPr>
        <w:rPr>
          <w:rFonts w:ascii="Times New Roman" w:hAnsi="Times New Roman" w:cs="Times New Roman"/>
          <w:sz w:val="24"/>
          <w:szCs w:val="24"/>
        </w:rPr>
      </w:pPr>
    </w:p>
    <w:p w:rsidR="00925161" w:rsidRDefault="00925161"/>
    <w:sectPr w:rsidR="00925161" w:rsidSect="006353D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B1D" w:rsidRDefault="00F67B1D" w:rsidP="00304E14">
      <w:pPr>
        <w:spacing w:after="0" w:line="240" w:lineRule="auto"/>
      </w:pPr>
      <w:r>
        <w:separator/>
      </w:r>
    </w:p>
  </w:endnote>
  <w:endnote w:type="continuationSeparator" w:id="0">
    <w:p w:rsidR="00F67B1D" w:rsidRDefault="00F67B1D" w:rsidP="0030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B1D" w:rsidRDefault="00F67B1D" w:rsidP="00304E14">
      <w:pPr>
        <w:spacing w:after="0" w:line="240" w:lineRule="auto"/>
      </w:pPr>
      <w:r>
        <w:separator/>
      </w:r>
    </w:p>
  </w:footnote>
  <w:footnote w:type="continuationSeparator" w:id="0">
    <w:p w:rsidR="00F67B1D" w:rsidRDefault="00F67B1D" w:rsidP="00304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32EFC"/>
    <w:multiLevelType w:val="hybridMultilevel"/>
    <w:tmpl w:val="652A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A50BE"/>
    <w:multiLevelType w:val="hybridMultilevel"/>
    <w:tmpl w:val="78E20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9A"/>
    <w:rsid w:val="001C2E00"/>
    <w:rsid w:val="002D60DD"/>
    <w:rsid w:val="00304E14"/>
    <w:rsid w:val="00323C44"/>
    <w:rsid w:val="003D1EF9"/>
    <w:rsid w:val="005D2415"/>
    <w:rsid w:val="006675E2"/>
    <w:rsid w:val="006C6FA8"/>
    <w:rsid w:val="006C729A"/>
    <w:rsid w:val="0074195C"/>
    <w:rsid w:val="007E2D22"/>
    <w:rsid w:val="00925161"/>
    <w:rsid w:val="009E434F"/>
    <w:rsid w:val="00A43920"/>
    <w:rsid w:val="00DD046F"/>
    <w:rsid w:val="00F6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9E6EBE-665A-4E52-A935-25C97E87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C72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6C729A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6C729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C729A"/>
    <w:pPr>
      <w:ind w:left="720"/>
      <w:contextualSpacing/>
    </w:pPr>
  </w:style>
  <w:style w:type="table" w:styleId="TableGrid">
    <w:name w:val="Table Grid"/>
    <w:basedOn w:val="TableNormal"/>
    <w:uiPriority w:val="39"/>
    <w:rsid w:val="006C7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Rodrigues (LISCO)</dc:creator>
  <cp:keywords/>
  <dc:description/>
  <cp:lastModifiedBy>Joyce Rodrigues (LISCO)</cp:lastModifiedBy>
  <cp:revision>8</cp:revision>
  <dcterms:created xsi:type="dcterms:W3CDTF">2020-01-13T08:57:00Z</dcterms:created>
  <dcterms:modified xsi:type="dcterms:W3CDTF">2020-02-27T11:45:00Z</dcterms:modified>
</cp:coreProperties>
</file>