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05EC8" w14:textId="77777777" w:rsidR="007D5066" w:rsidRDefault="007D5066">
      <w:pPr>
        <w:pStyle w:val="Standard"/>
        <w:autoSpaceDE w:val="0"/>
        <w:jc w:val="center"/>
        <w:rPr>
          <w:rFonts w:asciiTheme="majorHAnsi" w:eastAsia="Times-Bold" w:hAnsiTheme="majorHAnsi" w:cs="Times-Bold"/>
          <w:b/>
          <w:bCs/>
          <w:sz w:val="22"/>
          <w:szCs w:val="22"/>
          <w:u w:val="single"/>
        </w:rPr>
      </w:pPr>
    </w:p>
    <w:p w14:paraId="4942F2D8" w14:textId="77777777" w:rsidR="007D5066" w:rsidRPr="000A7122" w:rsidRDefault="007D5066">
      <w:pPr>
        <w:pStyle w:val="Standard"/>
        <w:autoSpaceDE w:val="0"/>
        <w:jc w:val="center"/>
        <w:rPr>
          <w:rFonts w:asciiTheme="majorHAnsi" w:eastAsia="Times-Bold" w:hAnsiTheme="majorHAnsi" w:cs="Times-Bold"/>
          <w:b/>
          <w:bCs/>
          <w:sz w:val="22"/>
          <w:szCs w:val="22"/>
          <w:u w:val="single"/>
        </w:rPr>
      </w:pPr>
    </w:p>
    <w:p w14:paraId="30358C33" w14:textId="77777777" w:rsidR="007D5066" w:rsidRPr="000A7122" w:rsidRDefault="007D5066">
      <w:pPr>
        <w:pStyle w:val="Standard"/>
        <w:autoSpaceDE w:val="0"/>
        <w:jc w:val="center"/>
        <w:rPr>
          <w:rFonts w:asciiTheme="majorHAnsi" w:eastAsia="Times-Bold" w:hAnsiTheme="majorHAnsi" w:cs="Times-Bold"/>
          <w:b/>
          <w:bCs/>
          <w:sz w:val="22"/>
          <w:szCs w:val="22"/>
          <w:u w:val="single"/>
        </w:rPr>
      </w:pPr>
    </w:p>
    <w:p w14:paraId="6CF498A4" w14:textId="1A4B6619" w:rsidR="007D5066" w:rsidRPr="007D5066" w:rsidRDefault="000157EA" w:rsidP="007D5066">
      <w:pPr>
        <w:jc w:val="right"/>
        <w:rPr>
          <w:rFonts w:asciiTheme="majorHAnsi" w:eastAsia="Times New Roman" w:hAnsiTheme="majorHAnsi" w:cstheme="minorHAnsi"/>
          <w:b/>
          <w:lang w:val="de-DE" w:eastAsia="ja-JP" w:bidi="fa-IR"/>
        </w:rPr>
      </w:pPr>
      <w:r>
        <w:rPr>
          <w:rFonts w:asciiTheme="majorHAnsi" w:eastAsia="Times New Roman" w:hAnsiTheme="majorHAnsi" w:cstheme="minorHAnsi"/>
          <w:b/>
          <w:lang w:val="de-DE" w:eastAsia="ja-JP" w:bidi="fa-IR"/>
        </w:rPr>
        <w:t>April</w:t>
      </w:r>
      <w:r w:rsidR="003757BE">
        <w:rPr>
          <w:rFonts w:asciiTheme="majorHAnsi" w:eastAsia="Times New Roman" w:hAnsiTheme="majorHAnsi" w:cstheme="minorHAnsi"/>
          <w:b/>
          <w:lang w:val="de-DE" w:eastAsia="ja-JP" w:bidi="fa-IR"/>
        </w:rPr>
        <w:t xml:space="preserve"> 29</w:t>
      </w:r>
      <w:r>
        <w:rPr>
          <w:rFonts w:asciiTheme="majorHAnsi" w:eastAsia="Times New Roman" w:hAnsiTheme="majorHAnsi" w:cstheme="minorHAnsi"/>
          <w:b/>
          <w:lang w:val="de-DE" w:eastAsia="ja-JP" w:bidi="fa-IR"/>
        </w:rPr>
        <w:t>, 2026</w:t>
      </w:r>
    </w:p>
    <w:p w14:paraId="7E90B333" w14:textId="77777777" w:rsidR="007D5066" w:rsidRPr="007D5066" w:rsidRDefault="007D5066" w:rsidP="007D5066">
      <w:pPr>
        <w:rPr>
          <w:rFonts w:asciiTheme="majorHAnsi" w:eastAsia="Times New Roman" w:hAnsiTheme="majorHAnsi" w:cstheme="minorHAnsi"/>
          <w:b/>
          <w:lang w:val="de-DE" w:eastAsia="ja-JP" w:bidi="fa-IR"/>
        </w:rPr>
      </w:pPr>
      <w:r w:rsidRPr="007D5066">
        <w:rPr>
          <w:rFonts w:asciiTheme="majorHAnsi" w:eastAsia="Times New Roman" w:hAnsiTheme="majorHAnsi" w:cstheme="minorHAnsi"/>
          <w:b/>
          <w:lang w:val="de-DE" w:eastAsia="ja-JP" w:bidi="fa-IR"/>
        </w:rPr>
        <w:t>TO,</w:t>
      </w:r>
    </w:p>
    <w:p w14:paraId="1037B3D3" w14:textId="77777777" w:rsidR="007D5066" w:rsidRPr="007D5066" w:rsidRDefault="007D5066" w:rsidP="007D5066">
      <w:pPr>
        <w:rPr>
          <w:rFonts w:asciiTheme="majorHAnsi" w:eastAsia="Times New Roman" w:hAnsiTheme="majorHAnsi" w:cstheme="minorHAnsi"/>
          <w:b/>
          <w:lang w:val="de-DE" w:eastAsia="ja-JP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5"/>
        <w:gridCol w:w="4502"/>
      </w:tblGrid>
      <w:tr w:rsidR="007D5066" w:rsidRPr="007D5066" w14:paraId="0ABD3EBE" w14:textId="77777777" w:rsidTr="008302E1">
        <w:tc>
          <w:tcPr>
            <w:tcW w:w="4695" w:type="dxa"/>
          </w:tcPr>
          <w:p w14:paraId="43FA68B7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 xml:space="preserve">The General Manager, </w:t>
            </w:r>
          </w:p>
          <w:p w14:paraId="788FFDC2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 xml:space="preserve">Department of Corporate Services – Corporate Relations Department, </w:t>
            </w:r>
          </w:p>
          <w:p w14:paraId="4706EE0B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BSE Limited,</w:t>
            </w:r>
          </w:p>
          <w:p w14:paraId="6FE6EB7E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proofErr w:type="spellStart"/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Pheeroze</w:t>
            </w:r>
            <w:proofErr w:type="spellEnd"/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 xml:space="preserve"> Jeejeebhoy Towers, </w:t>
            </w:r>
          </w:p>
          <w:p w14:paraId="08E53644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 xml:space="preserve">Dalal Street, Fort, </w:t>
            </w:r>
          </w:p>
          <w:p w14:paraId="5C5F7AFC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Mumbai – 400 001.</w:t>
            </w:r>
          </w:p>
          <w:p w14:paraId="55FDFCCC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Scrip ID: 500153</w:t>
            </w:r>
          </w:p>
        </w:tc>
        <w:tc>
          <w:tcPr>
            <w:tcW w:w="4502" w:type="dxa"/>
          </w:tcPr>
          <w:p w14:paraId="0BD8037E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The Manager,</w:t>
            </w:r>
          </w:p>
          <w:p w14:paraId="790AA308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Listing Department</w:t>
            </w:r>
          </w:p>
          <w:p w14:paraId="281D54D5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National Stock Exchange of India Limited</w:t>
            </w:r>
          </w:p>
          <w:p w14:paraId="084C2AA7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Exchange Plaza, 5</w:t>
            </w:r>
            <w:r w:rsidRPr="007D5066">
              <w:rPr>
                <w:rFonts w:asciiTheme="majorHAnsi" w:eastAsia="Times New Roman" w:hAnsiTheme="majorHAnsi" w:cstheme="minorHAnsi"/>
                <w:b/>
                <w:bCs/>
                <w:vertAlign w:val="superscript"/>
                <w:lang w:val="en-US" w:eastAsia="en-US" w:bidi="ar-SA"/>
              </w:rPr>
              <w:t>th</w:t>
            </w: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 xml:space="preserve"> Floor, </w:t>
            </w:r>
          </w:p>
          <w:p w14:paraId="6D0CEFC7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Plot No. C/1, G-Block, Bandra Kurla Complex,</w:t>
            </w:r>
          </w:p>
          <w:p w14:paraId="24579E74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Bandra (E), Mumbai – 400051</w:t>
            </w:r>
          </w:p>
          <w:p w14:paraId="5066970A" w14:textId="77777777" w:rsidR="007D5066" w:rsidRPr="007D5066" w:rsidRDefault="007D5066" w:rsidP="007D5066">
            <w:pPr>
              <w:jc w:val="both"/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</w:pPr>
            <w:r w:rsidRPr="007D5066">
              <w:rPr>
                <w:rFonts w:asciiTheme="majorHAnsi" w:eastAsia="Times New Roman" w:hAnsiTheme="majorHAnsi" w:cstheme="minorHAnsi"/>
                <w:b/>
                <w:bCs/>
                <w:lang w:val="en-US" w:eastAsia="en-US" w:bidi="ar-SA"/>
              </w:rPr>
              <w:t>Scrip ID: GANESHBE</w:t>
            </w:r>
          </w:p>
        </w:tc>
      </w:tr>
    </w:tbl>
    <w:p w14:paraId="191CA5EA" w14:textId="77777777" w:rsidR="007D5066" w:rsidRPr="007D5066" w:rsidRDefault="007D5066" w:rsidP="007D5066">
      <w:pPr>
        <w:rPr>
          <w:rFonts w:asciiTheme="majorHAnsi" w:eastAsia="Times New Roman" w:hAnsiTheme="majorHAnsi" w:cstheme="minorHAnsi"/>
          <w:b/>
          <w:lang w:val="de-DE" w:eastAsia="ja-JP" w:bidi="fa-IR"/>
        </w:rPr>
      </w:pPr>
    </w:p>
    <w:p w14:paraId="7B15BFE5" w14:textId="77777777" w:rsidR="007D5066" w:rsidRPr="007D5066" w:rsidRDefault="007D5066" w:rsidP="007D5066">
      <w:pPr>
        <w:rPr>
          <w:rFonts w:asciiTheme="majorHAnsi" w:eastAsia="Times New Roman" w:hAnsiTheme="majorHAnsi" w:cstheme="minorHAnsi"/>
          <w:b/>
          <w:lang w:val="de-DE" w:eastAsia="ja-JP" w:bidi="fa-IR"/>
        </w:rPr>
      </w:pPr>
      <w:r w:rsidRPr="007D5066">
        <w:rPr>
          <w:rFonts w:asciiTheme="majorHAnsi" w:eastAsia="Times New Roman" w:hAnsiTheme="majorHAnsi" w:cstheme="minorHAnsi"/>
          <w:b/>
          <w:lang w:val="de-DE" w:eastAsia="ja-JP" w:bidi="fa-IR"/>
        </w:rPr>
        <w:t>Dear Sir,</w:t>
      </w:r>
    </w:p>
    <w:p w14:paraId="0C6FB5BF" w14:textId="77777777" w:rsidR="007D5066" w:rsidRPr="007D5066" w:rsidRDefault="007D5066" w:rsidP="007D5066">
      <w:pPr>
        <w:widowControl/>
        <w:suppressAutoHyphens w:val="0"/>
        <w:autoSpaceDE w:val="0"/>
        <w:adjustRightInd w:val="0"/>
        <w:jc w:val="center"/>
        <w:textAlignment w:val="auto"/>
        <w:rPr>
          <w:rFonts w:asciiTheme="majorHAnsi" w:eastAsia="Andale Sans UI" w:hAnsiTheme="majorHAnsi" w:cstheme="minorHAnsi"/>
          <w:b/>
          <w:bCs/>
          <w:u w:val="single"/>
          <w:lang w:val="de-DE" w:eastAsia="ja-JP" w:bidi="fa-IR"/>
        </w:rPr>
      </w:pPr>
    </w:p>
    <w:p w14:paraId="349C161D" w14:textId="77777777" w:rsidR="007D5066" w:rsidRPr="007D5066" w:rsidRDefault="007D5066" w:rsidP="007D5066">
      <w:pPr>
        <w:widowControl/>
        <w:suppressAutoHyphens w:val="0"/>
        <w:autoSpaceDE w:val="0"/>
        <w:adjustRightInd w:val="0"/>
        <w:jc w:val="center"/>
        <w:textAlignment w:val="auto"/>
        <w:rPr>
          <w:rFonts w:asciiTheme="majorHAnsi" w:eastAsia="Andale Sans UI" w:hAnsiTheme="majorHAnsi" w:cstheme="minorHAnsi"/>
          <w:kern w:val="0"/>
          <w:u w:val="single"/>
          <w:lang w:eastAsia="ja-JP" w:bidi="ar-SA"/>
        </w:rPr>
      </w:pPr>
      <w:r w:rsidRPr="007D5066">
        <w:rPr>
          <w:rFonts w:asciiTheme="majorHAnsi" w:eastAsia="Andale Sans UI" w:hAnsiTheme="majorHAnsi" w:cstheme="minorHAnsi"/>
          <w:b/>
          <w:bCs/>
          <w:u w:val="single"/>
          <w:lang w:val="de-DE" w:eastAsia="ja-JP" w:bidi="fa-IR"/>
        </w:rPr>
        <w:t>Sub: D</w:t>
      </w:r>
      <w:proofErr w:type="spellStart"/>
      <w:r w:rsidRPr="007D5066">
        <w:rPr>
          <w:rFonts w:asciiTheme="majorHAnsi" w:eastAsia="Andale Sans UI" w:hAnsiTheme="majorHAnsi" w:cstheme="minorHAnsi"/>
          <w:b/>
          <w:bCs/>
          <w:kern w:val="0"/>
          <w:u w:val="single"/>
          <w:lang w:eastAsia="ja-JP" w:bidi="ar-SA"/>
        </w:rPr>
        <w:t>isclosure</w:t>
      </w:r>
      <w:proofErr w:type="spellEnd"/>
      <w:r w:rsidRPr="007D5066">
        <w:rPr>
          <w:rFonts w:asciiTheme="majorHAnsi" w:eastAsia="Andale Sans UI" w:hAnsiTheme="majorHAnsi" w:cstheme="minorHAnsi"/>
          <w:b/>
          <w:bCs/>
          <w:kern w:val="0"/>
          <w:u w:val="single"/>
          <w:lang w:eastAsia="ja-JP" w:bidi="ar-SA"/>
        </w:rPr>
        <w:t xml:space="preserve"> in terms of Regulation 29(2) of SEBI (Substantial Acquisition of Shares and Takeovers) Regulations, 2011</w:t>
      </w:r>
    </w:p>
    <w:p w14:paraId="63091313" w14:textId="77777777" w:rsidR="007D5066" w:rsidRPr="007D5066" w:rsidRDefault="007D5066" w:rsidP="007D5066">
      <w:pPr>
        <w:jc w:val="center"/>
        <w:rPr>
          <w:rFonts w:asciiTheme="majorHAnsi" w:eastAsia="Andale Sans UI" w:hAnsiTheme="majorHAnsi" w:cstheme="minorHAnsi"/>
          <w:lang w:val="de-DE" w:eastAsia="ja-JP" w:bidi="fa-IR"/>
        </w:rPr>
      </w:pPr>
    </w:p>
    <w:p w14:paraId="6E2DB71C" w14:textId="00C4231E" w:rsidR="007D5066" w:rsidRPr="007D5066" w:rsidRDefault="007D5066" w:rsidP="007D5066">
      <w:pPr>
        <w:widowControl/>
        <w:suppressAutoHyphens w:val="0"/>
        <w:autoSpaceDE w:val="0"/>
        <w:adjustRightInd w:val="0"/>
        <w:spacing w:line="360" w:lineRule="auto"/>
        <w:jc w:val="both"/>
        <w:textAlignment w:val="auto"/>
        <w:rPr>
          <w:rFonts w:asciiTheme="majorHAnsi" w:eastAsia="Andale Sans UI" w:hAnsiTheme="majorHAnsi" w:cstheme="minorHAnsi"/>
          <w:kern w:val="0"/>
          <w:lang w:eastAsia="ja-JP" w:bidi="ar-SA"/>
        </w:rPr>
      </w:pPr>
      <w:r w:rsidRPr="007D5066">
        <w:rPr>
          <w:rFonts w:asciiTheme="majorHAnsi" w:eastAsia="Andale Sans UI" w:hAnsiTheme="majorHAnsi" w:cstheme="minorHAnsi"/>
          <w:lang w:val="de-DE" w:eastAsia="ja-JP" w:bidi="fa-IR"/>
        </w:rPr>
        <w:t xml:space="preserve">Please find enclosed the disclosure under </w:t>
      </w:r>
      <w:r w:rsidRPr="007D5066">
        <w:rPr>
          <w:rFonts w:asciiTheme="majorHAnsi" w:eastAsia="Andale Sans UI" w:hAnsiTheme="majorHAnsi" w:cstheme="minorHAnsi"/>
          <w:bCs/>
          <w:kern w:val="0"/>
          <w:lang w:eastAsia="ja-JP" w:bidi="ar-SA"/>
        </w:rPr>
        <w:t>Regulation 29(2) of SEBI (Substantial Acquisition of Shares and Takeovers) Regulations, 2011, in connection with sale of shares of M/s</w:t>
      </w:r>
      <w:r w:rsidR="000157EA">
        <w:rPr>
          <w:rFonts w:asciiTheme="majorHAnsi" w:eastAsia="Andale Sans UI" w:hAnsiTheme="majorHAnsi" w:cstheme="minorHAnsi"/>
          <w:bCs/>
          <w:kern w:val="0"/>
          <w:lang w:eastAsia="ja-JP" w:bidi="ar-SA"/>
        </w:rPr>
        <w:t xml:space="preserve"> Ganesh </w:t>
      </w:r>
      <w:proofErr w:type="spellStart"/>
      <w:r w:rsidR="000157EA">
        <w:rPr>
          <w:rFonts w:asciiTheme="majorHAnsi" w:eastAsia="Andale Sans UI" w:hAnsiTheme="majorHAnsi" w:cstheme="minorHAnsi"/>
          <w:bCs/>
          <w:kern w:val="0"/>
          <w:lang w:eastAsia="ja-JP" w:bidi="ar-SA"/>
        </w:rPr>
        <w:t>Benzoplast</w:t>
      </w:r>
      <w:proofErr w:type="spellEnd"/>
      <w:r w:rsidR="000157EA">
        <w:rPr>
          <w:rFonts w:asciiTheme="majorHAnsi" w:eastAsia="Andale Sans UI" w:hAnsiTheme="majorHAnsi" w:cstheme="minorHAnsi"/>
          <w:bCs/>
          <w:kern w:val="0"/>
          <w:lang w:eastAsia="ja-JP" w:bidi="ar-SA"/>
        </w:rPr>
        <w:t xml:space="preserve"> </w:t>
      </w:r>
      <w:r w:rsidR="00770CD0">
        <w:rPr>
          <w:rFonts w:asciiTheme="majorHAnsi" w:eastAsia="Andale Sans UI" w:hAnsiTheme="majorHAnsi" w:cstheme="minorHAnsi"/>
          <w:bCs/>
          <w:kern w:val="0"/>
          <w:lang w:eastAsia="ja-JP" w:bidi="ar-SA"/>
        </w:rPr>
        <w:t xml:space="preserve"> </w:t>
      </w:r>
      <w:r w:rsidRPr="007D5066">
        <w:rPr>
          <w:rFonts w:asciiTheme="majorHAnsi" w:eastAsia="Andale Sans UI" w:hAnsiTheme="majorHAnsi" w:cstheme="minorHAnsi"/>
          <w:bCs/>
          <w:kern w:val="0"/>
          <w:lang w:eastAsia="ja-JP" w:bidi="ar-SA"/>
        </w:rPr>
        <w:t>Limited.</w:t>
      </w:r>
    </w:p>
    <w:p w14:paraId="6AD6ACFF" w14:textId="77777777" w:rsidR="007D5066" w:rsidRPr="007D5066" w:rsidRDefault="007D5066" w:rsidP="007D5066">
      <w:pPr>
        <w:spacing w:line="360" w:lineRule="auto"/>
        <w:ind w:right="173"/>
        <w:rPr>
          <w:rFonts w:asciiTheme="majorHAnsi" w:eastAsia="Andale Sans UI" w:hAnsiTheme="majorHAnsi" w:cstheme="minorHAnsi"/>
          <w:bCs/>
          <w:lang w:val="de-DE" w:eastAsia="ja-JP" w:bidi="fa-IR"/>
        </w:rPr>
      </w:pPr>
      <w:r w:rsidRPr="007D5066">
        <w:rPr>
          <w:rFonts w:asciiTheme="majorHAnsi" w:eastAsia="Andale Sans UI" w:hAnsiTheme="majorHAnsi" w:cstheme="minorHAnsi"/>
          <w:bCs/>
          <w:lang w:val="de-DE" w:eastAsia="ja-JP" w:bidi="fa-IR"/>
        </w:rPr>
        <w:t>Kindly acknowledge the receipt of the document.</w:t>
      </w:r>
    </w:p>
    <w:p w14:paraId="48B7AE58" w14:textId="77777777" w:rsidR="007D5066" w:rsidRPr="007D5066" w:rsidRDefault="007D5066" w:rsidP="007D5066">
      <w:pPr>
        <w:jc w:val="both"/>
        <w:rPr>
          <w:rFonts w:asciiTheme="majorHAnsi" w:eastAsia="Andale Sans UI" w:hAnsiTheme="majorHAnsi" w:cstheme="minorHAnsi"/>
          <w:lang w:val="de-DE" w:eastAsia="ja-JP" w:bidi="fa-IR"/>
        </w:rPr>
      </w:pPr>
      <w:r w:rsidRPr="007D5066">
        <w:rPr>
          <w:rFonts w:asciiTheme="majorHAnsi" w:eastAsia="Andale Sans UI" w:hAnsiTheme="majorHAnsi" w:cstheme="minorHAnsi"/>
          <w:lang w:val="de-DE" w:eastAsia="ja-JP" w:bidi="fa-IR"/>
        </w:rPr>
        <w:t>Thanking you,</w:t>
      </w:r>
    </w:p>
    <w:p w14:paraId="49A83B9D" w14:textId="77777777" w:rsidR="007D5066" w:rsidRDefault="007D5066" w:rsidP="007D5066">
      <w:pPr>
        <w:jc w:val="both"/>
        <w:rPr>
          <w:rFonts w:asciiTheme="majorHAnsi" w:eastAsia="Andale Sans UI" w:hAnsiTheme="majorHAnsi" w:cstheme="minorHAnsi"/>
          <w:lang w:val="de-DE" w:eastAsia="ja-JP" w:bidi="fa-IR"/>
        </w:rPr>
      </w:pPr>
      <w:r w:rsidRPr="007D5066">
        <w:rPr>
          <w:rFonts w:asciiTheme="majorHAnsi" w:eastAsia="Andale Sans UI" w:hAnsiTheme="majorHAnsi" w:cstheme="minorHAnsi"/>
          <w:lang w:val="de-DE" w:eastAsia="ja-JP" w:bidi="fa-IR"/>
        </w:rPr>
        <w:t>Yours Faithfully,</w:t>
      </w:r>
    </w:p>
    <w:p w14:paraId="55D3818A" w14:textId="77777777" w:rsidR="007474EC" w:rsidRPr="007D5066" w:rsidRDefault="007474EC" w:rsidP="007D5066">
      <w:pPr>
        <w:jc w:val="both"/>
        <w:rPr>
          <w:rFonts w:asciiTheme="majorHAnsi" w:eastAsia="Andale Sans UI" w:hAnsiTheme="majorHAnsi" w:cstheme="minorHAnsi"/>
          <w:lang w:val="de-DE" w:eastAsia="ja-JP" w:bidi="fa-IR"/>
        </w:rPr>
      </w:pPr>
    </w:p>
    <w:p w14:paraId="738076B1" w14:textId="77777777" w:rsidR="007D5066" w:rsidRDefault="007D5066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54F8EFC6" w14:textId="53FC1539" w:rsidR="000157EA" w:rsidRDefault="007474EC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  <w:r>
        <w:rPr>
          <w:rFonts w:asciiTheme="majorHAnsi" w:eastAsia="Times-Roman" w:hAnsiTheme="majorHAnsi" w:cs="Times-Roman"/>
          <w:b/>
          <w:bCs/>
          <w:sz w:val="22"/>
          <w:szCs w:val="22"/>
        </w:rPr>
        <w:t>Anil Kumar Dedhia</w:t>
      </w:r>
    </w:p>
    <w:p w14:paraId="19CB748B" w14:textId="77777777" w:rsidR="000157EA" w:rsidRDefault="000157EA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225648EE" w14:textId="77777777" w:rsidR="007D5066" w:rsidRPr="007D5066" w:rsidRDefault="007D5066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  <w:r w:rsidRPr="007D5066">
        <w:rPr>
          <w:rFonts w:asciiTheme="majorHAnsi" w:eastAsia="Andale Sans UI" w:hAnsiTheme="majorHAnsi" w:cstheme="minorHAnsi"/>
          <w:b/>
          <w:u w:val="single"/>
          <w:lang w:val="de-DE" w:eastAsia="ja-JP" w:bidi="fa-IR"/>
        </w:rPr>
        <w:t>Encl:-</w:t>
      </w:r>
      <w:r w:rsidRPr="007D5066">
        <w:rPr>
          <w:rFonts w:asciiTheme="majorHAnsi" w:eastAsia="Andale Sans UI" w:hAnsiTheme="majorHAnsi" w:cstheme="minorHAnsi"/>
          <w:b/>
          <w:lang w:val="de-DE" w:eastAsia="ja-JP" w:bidi="fa-IR"/>
        </w:rPr>
        <w:t>As above</w:t>
      </w:r>
    </w:p>
    <w:p w14:paraId="6338AA33" w14:textId="77777777" w:rsidR="007D5066" w:rsidRPr="007D5066" w:rsidRDefault="007D5066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0FE65B45" w14:textId="77777777" w:rsidR="007D5066" w:rsidRPr="007D5066" w:rsidRDefault="007D5066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  <w:r w:rsidRPr="007D5066">
        <w:rPr>
          <w:rFonts w:asciiTheme="majorHAnsi" w:eastAsia="Andale Sans UI" w:hAnsiTheme="majorHAnsi" w:cstheme="minorHAnsi"/>
          <w:b/>
          <w:lang w:val="de-DE" w:eastAsia="ja-JP" w:bidi="fa-IR"/>
        </w:rPr>
        <w:t>CC to</w:t>
      </w:r>
    </w:p>
    <w:p w14:paraId="13481965" w14:textId="77777777" w:rsidR="007D5066" w:rsidRPr="007D5066" w:rsidRDefault="007D5066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  <w:r w:rsidRPr="007D5066">
        <w:rPr>
          <w:rFonts w:asciiTheme="majorHAnsi" w:eastAsia="Andale Sans UI" w:hAnsiTheme="majorHAnsi" w:cstheme="minorHAnsi"/>
          <w:b/>
          <w:lang w:val="de-DE" w:eastAsia="ja-JP" w:bidi="fa-IR"/>
        </w:rPr>
        <w:t>The Compliance Officer</w:t>
      </w:r>
    </w:p>
    <w:p w14:paraId="408B28E0" w14:textId="2AB3CAFD" w:rsidR="007D5066" w:rsidRDefault="000157EA" w:rsidP="007D5066">
      <w:pPr>
        <w:jc w:val="both"/>
        <w:rPr>
          <w:rFonts w:asciiTheme="majorHAnsi" w:eastAsia="Andale Sans UI" w:hAnsiTheme="majorHAnsi" w:cstheme="minorHAnsi"/>
          <w:bCs/>
          <w:kern w:val="0"/>
          <w:lang w:eastAsia="ja-JP" w:bidi="ar-SA"/>
        </w:rPr>
      </w:pPr>
      <w:r w:rsidRPr="007D5066">
        <w:rPr>
          <w:rFonts w:asciiTheme="majorHAnsi" w:eastAsia="Andale Sans UI" w:hAnsiTheme="majorHAnsi" w:cstheme="minorHAnsi"/>
          <w:bCs/>
          <w:kern w:val="0"/>
          <w:lang w:eastAsia="ja-JP" w:bidi="ar-SA"/>
        </w:rPr>
        <w:t>M/s</w:t>
      </w:r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 xml:space="preserve"> Ganesh </w:t>
      </w:r>
      <w:proofErr w:type="spellStart"/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>Benzoplast</w:t>
      </w:r>
      <w:proofErr w:type="spellEnd"/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 xml:space="preserve"> Limited</w:t>
      </w:r>
    </w:p>
    <w:p w14:paraId="069E03FC" w14:textId="603E1A7E" w:rsidR="000157EA" w:rsidRDefault="000157EA" w:rsidP="007D5066">
      <w:pPr>
        <w:jc w:val="both"/>
        <w:rPr>
          <w:rFonts w:asciiTheme="majorHAnsi" w:eastAsia="Andale Sans UI" w:hAnsiTheme="majorHAnsi" w:cstheme="minorHAnsi"/>
          <w:bCs/>
          <w:kern w:val="0"/>
          <w:lang w:eastAsia="ja-JP" w:bidi="ar-SA"/>
        </w:rPr>
      </w:pPr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>Dina Building, First Floor</w:t>
      </w:r>
    </w:p>
    <w:p w14:paraId="75DE570A" w14:textId="6A76387D" w:rsidR="000157EA" w:rsidRDefault="000157EA" w:rsidP="007D5066">
      <w:pPr>
        <w:jc w:val="both"/>
        <w:rPr>
          <w:rFonts w:asciiTheme="majorHAnsi" w:eastAsia="Andale Sans UI" w:hAnsiTheme="majorHAnsi" w:cstheme="minorHAnsi"/>
          <w:bCs/>
          <w:kern w:val="0"/>
          <w:lang w:eastAsia="ja-JP" w:bidi="ar-SA"/>
        </w:rPr>
      </w:pPr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 xml:space="preserve">53, M K </w:t>
      </w:r>
      <w:r w:rsidR="00915321">
        <w:rPr>
          <w:rFonts w:asciiTheme="majorHAnsi" w:eastAsia="Andale Sans UI" w:hAnsiTheme="majorHAnsi" w:cstheme="minorHAnsi"/>
          <w:bCs/>
          <w:kern w:val="0"/>
          <w:lang w:eastAsia="ja-JP" w:bidi="ar-SA"/>
        </w:rPr>
        <w:t>R</w:t>
      </w:r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>oad</w:t>
      </w:r>
    </w:p>
    <w:p w14:paraId="62921E23" w14:textId="6E5DD845" w:rsidR="000157EA" w:rsidRDefault="000157EA" w:rsidP="007D5066">
      <w:pPr>
        <w:jc w:val="both"/>
        <w:rPr>
          <w:rFonts w:asciiTheme="majorHAnsi" w:eastAsia="Andale Sans UI" w:hAnsiTheme="majorHAnsi" w:cstheme="minorHAnsi"/>
          <w:bCs/>
          <w:kern w:val="0"/>
          <w:lang w:eastAsia="ja-JP" w:bidi="ar-SA"/>
        </w:rPr>
      </w:pPr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>Marine Lines,</w:t>
      </w:r>
    </w:p>
    <w:p w14:paraId="7EA5BE36" w14:textId="38FD15A8" w:rsidR="000157EA" w:rsidRDefault="000157EA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  <w:r>
        <w:rPr>
          <w:rFonts w:asciiTheme="majorHAnsi" w:eastAsia="Andale Sans UI" w:hAnsiTheme="majorHAnsi" w:cstheme="minorHAnsi"/>
          <w:bCs/>
          <w:kern w:val="0"/>
          <w:lang w:eastAsia="ja-JP" w:bidi="ar-SA"/>
        </w:rPr>
        <w:t>Mumbai-400002</w:t>
      </w:r>
    </w:p>
    <w:p w14:paraId="437DBEA9" w14:textId="77777777" w:rsidR="00B85383" w:rsidRDefault="00B85383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3626E78A" w14:textId="77777777" w:rsidR="00B85383" w:rsidRDefault="00B85383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0777C103" w14:textId="77777777" w:rsidR="00B85383" w:rsidRDefault="00B85383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26A0F3E7" w14:textId="77777777" w:rsidR="00B85383" w:rsidRDefault="00B85383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7A56BB7A" w14:textId="77777777" w:rsidR="00B85383" w:rsidRDefault="00B85383" w:rsidP="007D5066">
      <w:pPr>
        <w:jc w:val="both"/>
        <w:rPr>
          <w:rFonts w:asciiTheme="majorHAnsi" w:eastAsia="Andale Sans UI" w:hAnsiTheme="majorHAnsi" w:cstheme="minorHAnsi"/>
          <w:b/>
          <w:lang w:val="de-DE" w:eastAsia="ja-JP" w:bidi="fa-IR"/>
        </w:rPr>
      </w:pPr>
    </w:p>
    <w:p w14:paraId="3B1A952F" w14:textId="52BA9336" w:rsidR="002643E0" w:rsidRPr="000A7122" w:rsidRDefault="00C61769">
      <w:pPr>
        <w:pStyle w:val="Standard"/>
        <w:autoSpaceDE w:val="0"/>
        <w:jc w:val="center"/>
        <w:rPr>
          <w:rFonts w:asciiTheme="majorHAnsi" w:eastAsia="Times-Bold" w:hAnsiTheme="majorHAnsi" w:cs="Times-Bold"/>
          <w:b/>
          <w:bCs/>
          <w:sz w:val="22"/>
          <w:szCs w:val="22"/>
          <w:u w:val="single"/>
        </w:rPr>
      </w:pPr>
      <w:r w:rsidRPr="000A7122">
        <w:rPr>
          <w:rFonts w:asciiTheme="majorHAnsi" w:eastAsia="Times-Bold" w:hAnsiTheme="majorHAnsi" w:cs="Times-Bold"/>
          <w:b/>
          <w:bCs/>
          <w:sz w:val="22"/>
          <w:szCs w:val="22"/>
          <w:u w:val="single"/>
        </w:rPr>
        <w:lastRenderedPageBreak/>
        <w:t>Format for disclosures under Regulation 29(2) of SEBI (Substantial Acquisition of Shares and Takeovers) Regulations, 2011</w:t>
      </w:r>
    </w:p>
    <w:p w14:paraId="05D9FD73" w14:textId="77777777" w:rsidR="002643E0" w:rsidRPr="000A7122" w:rsidRDefault="002643E0">
      <w:pPr>
        <w:pStyle w:val="Standard"/>
        <w:autoSpaceDE w:val="0"/>
        <w:jc w:val="center"/>
        <w:rPr>
          <w:rFonts w:asciiTheme="majorHAnsi" w:eastAsia="Times-Bold" w:hAnsiTheme="majorHAnsi" w:cs="Times-Bold"/>
          <w:b/>
          <w:bCs/>
          <w:sz w:val="22"/>
          <w:szCs w:val="22"/>
          <w:u w:val="single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0"/>
        <w:gridCol w:w="4387"/>
      </w:tblGrid>
      <w:tr w:rsidR="002643E0" w:rsidRPr="000A7122" w14:paraId="5E73BE35" w14:textId="77777777">
        <w:tc>
          <w:tcPr>
            <w:tcW w:w="5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CC242" w14:textId="46BB1526" w:rsidR="002643E0" w:rsidRPr="000A7122" w:rsidRDefault="00C61769" w:rsidP="00D70361">
            <w:pPr>
              <w:pStyle w:val="Standard"/>
              <w:autoSpaceDE w:val="0"/>
              <w:rPr>
                <w:rFonts w:asciiTheme="majorHAnsi" w:hAnsiTheme="majorHAnsi"/>
                <w:sz w:val="22"/>
                <w:szCs w:val="22"/>
              </w:rPr>
            </w:pP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>Name of the Target Company (TC)</w:t>
            </w:r>
          </w:p>
        </w:tc>
        <w:tc>
          <w:tcPr>
            <w:tcW w:w="4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5380A" w14:textId="55DFDD62" w:rsidR="002643E0" w:rsidRPr="000A7122" w:rsidRDefault="000157EA">
            <w:pPr>
              <w:pStyle w:val="TableContents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Ganesh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Benzoplast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Limited</w:t>
            </w:r>
          </w:p>
        </w:tc>
      </w:tr>
      <w:tr w:rsidR="002643E0" w:rsidRPr="000A7122" w14:paraId="739EE636" w14:textId="77777777"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AC105" w14:textId="256C7F33" w:rsidR="00A71B6C" w:rsidRPr="000A7122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Name(s) of the </w:t>
            </w:r>
            <w:r w:rsidR="00524413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seller </w:t>
            </w: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and </w:t>
            </w:r>
          </w:p>
          <w:p w14:paraId="1954EAA5" w14:textId="62DE1F1D" w:rsidR="002643E0" w:rsidRPr="000A7122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Persons Acting in Concert (PAC) with the </w:t>
            </w:r>
            <w:r w:rsidR="00524413">
              <w:rPr>
                <w:rFonts w:asciiTheme="majorHAnsi" w:eastAsia="Times-Roman" w:hAnsiTheme="majorHAnsi" w:cs="Times-Roman"/>
                <w:sz w:val="22"/>
                <w:szCs w:val="22"/>
              </w:rPr>
              <w:t>seller*</w:t>
            </w:r>
          </w:p>
        </w:tc>
        <w:tc>
          <w:tcPr>
            <w:tcW w:w="4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E7D6F" w14:textId="2E431B1B" w:rsidR="002643E0" w:rsidRPr="000A7122" w:rsidRDefault="00856E3D" w:rsidP="00D70361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Anil Kumar Dedhia</w:t>
            </w:r>
          </w:p>
        </w:tc>
      </w:tr>
      <w:tr w:rsidR="002643E0" w:rsidRPr="000A7122" w14:paraId="431AE842" w14:textId="77777777"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28C1F" w14:textId="4B67A97E" w:rsidR="002643E0" w:rsidRPr="000A7122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Whether the </w:t>
            </w:r>
            <w:r w:rsidR="00524413">
              <w:rPr>
                <w:rFonts w:asciiTheme="majorHAnsi" w:eastAsia="Times-Roman" w:hAnsiTheme="majorHAnsi" w:cs="Times-Roman"/>
                <w:sz w:val="22"/>
                <w:szCs w:val="22"/>
              </w:rPr>
              <w:t>seller</w:t>
            </w: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belongs to Promoter/Promoter group</w:t>
            </w:r>
          </w:p>
        </w:tc>
        <w:tc>
          <w:tcPr>
            <w:tcW w:w="4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64752" w14:textId="1A580F62" w:rsidR="002643E0" w:rsidRPr="000A7122" w:rsidRDefault="000157EA">
            <w:pPr>
              <w:pStyle w:val="TableContents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No</w:t>
            </w:r>
          </w:p>
        </w:tc>
      </w:tr>
      <w:tr w:rsidR="002643E0" w:rsidRPr="000A7122" w14:paraId="527E0B82" w14:textId="77777777">
        <w:tc>
          <w:tcPr>
            <w:tcW w:w="5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D1326" w14:textId="77777777" w:rsidR="002643E0" w:rsidRPr="000A7122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0A7122">
              <w:rPr>
                <w:rFonts w:asciiTheme="majorHAnsi" w:eastAsia="Times-Roman" w:hAnsiTheme="majorHAnsi" w:cs="Times-Roman"/>
                <w:sz w:val="22"/>
                <w:szCs w:val="22"/>
              </w:rPr>
              <w:t>Name(s) of the Stock Exchange(s) where the shares of TC are Listed</w:t>
            </w:r>
          </w:p>
        </w:tc>
        <w:tc>
          <w:tcPr>
            <w:tcW w:w="4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49D93" w14:textId="65C16E02" w:rsidR="002643E0" w:rsidRPr="000A7122" w:rsidRDefault="00856E3D">
            <w:pPr>
              <w:pStyle w:val="TableContents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BSE and NSE </w:t>
            </w:r>
          </w:p>
        </w:tc>
      </w:tr>
    </w:tbl>
    <w:p w14:paraId="488C64D9" w14:textId="77777777" w:rsidR="002643E0" w:rsidRPr="000A7122" w:rsidRDefault="002643E0">
      <w:pPr>
        <w:pStyle w:val="Textbody"/>
        <w:rPr>
          <w:rFonts w:asciiTheme="majorHAnsi" w:hAnsiTheme="majorHAnsi"/>
          <w:sz w:val="22"/>
          <w:szCs w:val="22"/>
        </w:rPr>
      </w:pPr>
    </w:p>
    <w:tbl>
      <w:tblPr>
        <w:tblW w:w="964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418"/>
        <w:gridCol w:w="1275"/>
        <w:gridCol w:w="1134"/>
      </w:tblGrid>
      <w:tr w:rsidR="002643E0" w:rsidRPr="001B5431" w14:paraId="4135A140" w14:textId="77777777" w:rsidTr="00A71B6C">
        <w:trPr>
          <w:trHeight w:val="2077"/>
        </w:trPr>
        <w:tc>
          <w:tcPr>
            <w:tcW w:w="5822" w:type="dxa"/>
            <w:tcBorders>
              <w:top w:val="single" w:sz="4" w:space="0" w:color="auto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5C4E1" w14:textId="77777777" w:rsidR="002643E0" w:rsidRPr="007474EC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Details of the acquisition / disposal as follows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1555A" w14:textId="016B53D6" w:rsidR="002643E0" w:rsidRPr="001B5431" w:rsidRDefault="00C61769" w:rsidP="00C0375B">
            <w:pPr>
              <w:pStyle w:val="Standard"/>
              <w:autoSpaceDE w:val="0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Number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ACFC9" w14:textId="44C22E17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% </w:t>
            </w:r>
            <w:proofErr w:type="spellStart"/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w.r.t.</w:t>
            </w:r>
            <w:proofErr w:type="spellEnd"/>
            <w:r w:rsidR="00F16697"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</w:t>
            </w: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total</w:t>
            </w:r>
            <w:r w:rsidR="00F16697"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</w:t>
            </w: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share</w:t>
            </w:r>
            <w:r w:rsidR="00F16697"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</w:t>
            </w: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/voting</w:t>
            </w:r>
          </w:p>
          <w:p w14:paraId="30D23081" w14:textId="77777777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capital</w:t>
            </w:r>
          </w:p>
          <w:p w14:paraId="0A9BA094" w14:textId="77777777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wherever</w:t>
            </w:r>
          </w:p>
          <w:p w14:paraId="0F6C0DD5" w14:textId="686EFF92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applicable</w:t>
            </w:r>
            <w:r w:rsidR="00F16697"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</w:t>
            </w: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(*)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B6378" w14:textId="77777777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% </w:t>
            </w:r>
            <w:proofErr w:type="spellStart"/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w.r.t.</w:t>
            </w:r>
            <w:proofErr w:type="spellEnd"/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total</w:t>
            </w:r>
          </w:p>
          <w:p w14:paraId="3003CA30" w14:textId="77777777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diluted</w:t>
            </w:r>
          </w:p>
          <w:p w14:paraId="1C7053E1" w14:textId="054F6E5E" w:rsidR="002643E0" w:rsidRPr="001B5431" w:rsidRDefault="00C61769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share</w:t>
            </w:r>
            <w:r w:rsidR="00F16697"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</w:t>
            </w: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/voting</w:t>
            </w:r>
          </w:p>
          <w:p w14:paraId="0E828BB0" w14:textId="744E70A8" w:rsidR="002643E0" w:rsidRPr="001B5431" w:rsidRDefault="00C61769" w:rsidP="00F16697">
            <w:pPr>
              <w:pStyle w:val="Standard"/>
              <w:autoSpaceDE w:val="0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capital of the TC **)</w:t>
            </w:r>
            <w:r w:rsidR="00F16697"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 </w:t>
            </w:r>
          </w:p>
        </w:tc>
      </w:tr>
      <w:tr w:rsidR="007B652E" w:rsidRPr="001B5431" w14:paraId="37FFF8B2" w14:textId="77777777" w:rsidTr="007B652E">
        <w:trPr>
          <w:trHeight w:val="224"/>
        </w:trPr>
        <w:tc>
          <w:tcPr>
            <w:tcW w:w="964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B015B" w14:textId="64F62C9C" w:rsidR="007B652E" w:rsidRPr="007474EC" w:rsidRDefault="007B652E" w:rsidP="007B652E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Before the ac</w:t>
            </w:r>
            <w:r w:rsidRPr="007474EC">
              <w:rPr>
                <w:rFonts w:asciiTheme="majorHAnsi" w:eastAsia="Times-Bold" w:hAnsiTheme="majorHAnsi" w:cs="Times-Bold"/>
                <w:b/>
                <w:bCs/>
                <w:strike/>
                <w:sz w:val="22"/>
                <w:szCs w:val="22"/>
              </w:rPr>
              <w:t>quisitio</w:t>
            </w: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n</w:t>
            </w:r>
            <w:r w:rsidR="0070427D"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/Sale</w:t>
            </w: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 xml:space="preserve"> under consideration, holding </w:t>
            </w:r>
            <w:proofErr w:type="gramStart"/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of :</w:t>
            </w:r>
            <w:proofErr w:type="gramEnd"/>
          </w:p>
        </w:tc>
      </w:tr>
      <w:tr w:rsidR="002331CD" w:rsidRPr="001B5431" w14:paraId="071109DE" w14:textId="77777777" w:rsidTr="00CA4C2B">
        <w:trPr>
          <w:trHeight w:val="746"/>
        </w:trPr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9B148" w14:textId="77777777" w:rsidR="002331CD" w:rsidRPr="007474EC" w:rsidRDefault="002331CD" w:rsidP="002331CD">
            <w:pPr>
              <w:pStyle w:val="Standard"/>
              <w:numPr>
                <w:ilvl w:val="0"/>
                <w:numId w:val="1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Shares carrying voting rights</w:t>
            </w:r>
          </w:p>
          <w:p w14:paraId="1FBDF10C" w14:textId="05504A4C" w:rsidR="002331CD" w:rsidRPr="007474EC" w:rsidRDefault="000157EA" w:rsidP="002331CD">
            <w:pPr>
              <w:pStyle w:val="Standard"/>
              <w:numPr>
                <w:ilvl w:val="0"/>
                <w:numId w:val="2"/>
              </w:numPr>
              <w:autoSpaceDE w:val="0"/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Mr.</w:t>
            </w:r>
            <w:r w:rsidR="00856E3D" w:rsidRPr="007474EC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 xml:space="preserve"> Anil Kumar Dedhia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52F9A" w14:textId="75FA59DA" w:rsidR="002331CD" w:rsidRPr="001B5431" w:rsidRDefault="00CB05CB" w:rsidP="002331C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3486000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00369" w14:textId="43F9D75C" w:rsidR="002331CD" w:rsidRPr="001B5431" w:rsidRDefault="00CB05CB" w:rsidP="002331C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4.84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F8C2A" w14:textId="5A9A6688" w:rsidR="002331CD" w:rsidRPr="001B5431" w:rsidRDefault="00CB05CB" w:rsidP="00CA4C2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4.84</w:t>
            </w:r>
          </w:p>
        </w:tc>
      </w:tr>
      <w:tr w:rsidR="000F7C83" w:rsidRPr="001B5431" w14:paraId="50A9E297" w14:textId="77777777" w:rsidTr="002236EA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9753B" w14:textId="1DDBA7CB" w:rsidR="000F7C83" w:rsidRPr="007474EC" w:rsidRDefault="000F7C83" w:rsidP="000F7C83">
            <w:pPr>
              <w:pStyle w:val="Standard"/>
              <w:numPr>
                <w:ilvl w:val="0"/>
                <w:numId w:val="1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Shares </w:t>
            </w:r>
            <w:proofErr w:type="gramStart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in the nature of encumbrance</w:t>
            </w:r>
            <w:proofErr w:type="gramEnd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(pledge/ lien/non-disposal undertaking/ others)</w:t>
            </w:r>
          </w:p>
          <w:p w14:paraId="1F7D8F57" w14:textId="77777777" w:rsidR="000F7C83" w:rsidRPr="007474EC" w:rsidRDefault="000F7C83" w:rsidP="000F7C83">
            <w:pPr>
              <w:pStyle w:val="Standard"/>
              <w:autoSpaceDE w:val="0"/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0AF8F" w14:textId="70E7545D" w:rsidR="000F7C83" w:rsidRPr="001B5431" w:rsidRDefault="00ED6EA5" w:rsidP="000F7C83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BC834" w14:textId="33930D79" w:rsidR="000F7C83" w:rsidRPr="001B5431" w:rsidRDefault="00ED6EA5" w:rsidP="000F7C83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8C6921" w14:textId="79C271C2" w:rsidR="000F7C83" w:rsidRPr="001B5431" w:rsidRDefault="00ED6EA5" w:rsidP="000F7C83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0F7C83" w:rsidRPr="001B5431" w14:paraId="5BC5495B" w14:textId="77777777" w:rsidTr="002236EA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50F86" w14:textId="251C3DB2" w:rsidR="000F7C83" w:rsidRPr="007474EC" w:rsidRDefault="000F7C83" w:rsidP="000F7C83">
            <w:pPr>
              <w:pStyle w:val="Standard"/>
              <w:numPr>
                <w:ilvl w:val="0"/>
                <w:numId w:val="1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Voting rights (VR) otherwise than by shares</w:t>
            </w:r>
          </w:p>
          <w:p w14:paraId="4BF53B3E" w14:textId="77777777" w:rsidR="000F7C83" w:rsidRPr="007474EC" w:rsidRDefault="000F7C83" w:rsidP="000F7C83">
            <w:pPr>
              <w:pStyle w:val="Standard"/>
              <w:autoSpaceDE w:val="0"/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E952A" w14:textId="2B78A74F" w:rsidR="000F7C83" w:rsidRPr="001B5431" w:rsidRDefault="00ED6EA5" w:rsidP="000F7C83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D255A" w14:textId="07A21AB5" w:rsidR="000F7C83" w:rsidRPr="001B5431" w:rsidRDefault="00ED6EA5" w:rsidP="000F7C83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ED744" w14:textId="25068ED4" w:rsidR="000F7C83" w:rsidRPr="001B5431" w:rsidRDefault="00ED6EA5" w:rsidP="000F7C83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CB05CB" w:rsidRPr="001B5431" w14:paraId="17284995" w14:textId="77777777" w:rsidTr="009F0D69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3A4E0" w14:textId="0350089C" w:rsidR="00CB05CB" w:rsidRPr="007474EC" w:rsidRDefault="00CB05CB" w:rsidP="00CB05CB">
            <w:pPr>
              <w:pStyle w:val="Standard"/>
              <w:numPr>
                <w:ilvl w:val="0"/>
                <w:numId w:val="1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Warrants/convertible securities/any other instrument that entitles the acquirer to receive shares carrying voting rights in the T C (specify holding in each category)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B624C" w14:textId="68096CDB" w:rsidR="00CB05CB" w:rsidRPr="001B5431" w:rsidRDefault="003757BE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07F55" w14:textId="19AD7F6D" w:rsidR="00CB05CB" w:rsidRPr="001B5431" w:rsidRDefault="003757BE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B5353" w14:textId="2FFE35AA" w:rsidR="00CB05CB" w:rsidRPr="001B5431" w:rsidRDefault="003757BE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CB05CB" w:rsidRPr="001B5431" w14:paraId="77940941" w14:textId="77777777" w:rsidTr="000C109A">
        <w:trPr>
          <w:trHeight w:val="431"/>
        </w:trPr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B95F8" w14:textId="77777777" w:rsidR="00CB05CB" w:rsidRPr="007474EC" w:rsidRDefault="00CB05CB" w:rsidP="00CB05CB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e) Total (</w:t>
            </w:r>
            <w:proofErr w:type="spellStart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a+b+c+d</w:t>
            </w:r>
            <w:proofErr w:type="spellEnd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537D1" w14:textId="0E89019B" w:rsidR="00CB05CB" w:rsidRPr="001B5431" w:rsidRDefault="00CB05CB" w:rsidP="00CB05CB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3486000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B15FC" w14:textId="1A085A74" w:rsidR="00CB05CB" w:rsidRPr="001B5431" w:rsidRDefault="00CB05CB" w:rsidP="00CB05CB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4.84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71BD9" w14:textId="2FAEED5C" w:rsidR="00CB05CB" w:rsidRPr="001B5431" w:rsidRDefault="00CB05CB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4.84</w:t>
            </w:r>
          </w:p>
        </w:tc>
      </w:tr>
      <w:tr w:rsidR="00856E3D" w:rsidRPr="001B5431" w14:paraId="1E7B3B32" w14:textId="77777777" w:rsidTr="00BA1835">
        <w:tc>
          <w:tcPr>
            <w:tcW w:w="964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234AA" w14:textId="63DE6931" w:rsidR="00856E3D" w:rsidRPr="007474EC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Details of a</w:t>
            </w:r>
            <w:r w:rsidRPr="007474EC">
              <w:rPr>
                <w:rFonts w:asciiTheme="majorHAnsi" w:eastAsia="Times-Bold" w:hAnsiTheme="majorHAnsi" w:cs="Times-Bold"/>
                <w:b/>
                <w:bCs/>
                <w:strike/>
                <w:sz w:val="22"/>
                <w:szCs w:val="22"/>
              </w:rPr>
              <w:t>cquisiti</w:t>
            </w: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on/sale</w:t>
            </w:r>
          </w:p>
        </w:tc>
      </w:tr>
      <w:tr w:rsidR="00856E3D" w:rsidRPr="001B5431" w14:paraId="36B3BF0D" w14:textId="77777777" w:rsidTr="0025408C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A5994" w14:textId="77777777" w:rsidR="00856E3D" w:rsidRPr="007474EC" w:rsidRDefault="00856E3D" w:rsidP="00856E3D">
            <w:pPr>
              <w:pStyle w:val="Standard"/>
              <w:numPr>
                <w:ilvl w:val="0"/>
                <w:numId w:val="3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Shares carrying voting rights </w:t>
            </w:r>
            <w:r w:rsidRPr="007474EC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acquired</w:t>
            </w: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/sold</w:t>
            </w:r>
          </w:p>
          <w:p w14:paraId="789AB40B" w14:textId="38FD12CD" w:rsidR="00856E3D" w:rsidRPr="007474EC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(</w:t>
            </w:r>
            <w:proofErr w:type="spellStart"/>
            <w:r w:rsidRPr="007474EC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i</w:t>
            </w:r>
            <w:proofErr w:type="spellEnd"/>
            <w:r w:rsidRPr="007474EC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)</w:t>
            </w:r>
            <w:r w:rsidRPr="007474EC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ab/>
              <w:t>Mr.</w:t>
            </w:r>
            <w:r w:rsidRPr="007474EC">
              <w:rPr>
                <w:rFonts w:asciiTheme="majorHAnsi" w:hAnsiTheme="majorHAnsi"/>
                <w:sz w:val="22"/>
                <w:szCs w:val="22"/>
              </w:rPr>
              <w:t xml:space="preserve"> Anil Kumar Dedhia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A03C1" w14:textId="4A4C6256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3757BE">
              <w:rPr>
                <w:rFonts w:asciiTheme="majorHAnsi" w:hAnsiTheme="majorHAnsi"/>
                <w:sz w:val="22"/>
                <w:szCs w:val="22"/>
              </w:rPr>
              <w:t>,5</w:t>
            </w:r>
            <w:r>
              <w:rPr>
                <w:rFonts w:asciiTheme="majorHAnsi" w:hAnsiTheme="majorHAnsi"/>
                <w:sz w:val="22"/>
                <w:szCs w:val="22"/>
              </w:rPr>
              <w:t>0,000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EE365" w14:textId="132E2B71" w:rsidR="00856E3D" w:rsidRPr="001B5431" w:rsidRDefault="002F05E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0.21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68330" w14:textId="0E9B0E6C" w:rsidR="00856E3D" w:rsidRPr="001B5431" w:rsidRDefault="002F05E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0.21</w:t>
            </w:r>
          </w:p>
        </w:tc>
      </w:tr>
      <w:tr w:rsidR="00856E3D" w:rsidRPr="001B5431" w14:paraId="01ED3F7F" w14:textId="77777777" w:rsidTr="0025408C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7F226" w14:textId="5A7A0ED9" w:rsidR="00856E3D" w:rsidRPr="007474EC" w:rsidRDefault="00856E3D" w:rsidP="00856E3D">
            <w:pPr>
              <w:pStyle w:val="Standard"/>
              <w:numPr>
                <w:ilvl w:val="0"/>
                <w:numId w:val="3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VRs acquired /sold otherwise than by shares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14EFB" w14:textId="48C5CED4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FCF59" w14:textId="16DB9FEE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263D9" w14:textId="52E1AD96" w:rsidR="00856E3D" w:rsidRPr="001B5431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856E3D" w:rsidRPr="001B5431" w14:paraId="786D07E9" w14:textId="77777777" w:rsidTr="0025408C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F1CE0" w14:textId="06D01E6E" w:rsidR="00856E3D" w:rsidRPr="007474EC" w:rsidRDefault="00856E3D" w:rsidP="00856E3D">
            <w:pPr>
              <w:pStyle w:val="Standard"/>
              <w:numPr>
                <w:ilvl w:val="0"/>
                <w:numId w:val="3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Warrants/convertible securities/any other instrument that entitles the acquirer to receive shares carrying voting rights in the TC (specify holding in each category) acquired/sold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D36218" w14:textId="679C6B30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6E659" w14:textId="029331BA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F9D94" w14:textId="1D5EA4B6" w:rsidR="00856E3D" w:rsidRPr="001B5431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856E3D" w:rsidRPr="001B5431" w14:paraId="3CA784B9" w14:textId="77777777" w:rsidTr="0025408C"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ED3F" w14:textId="6D14FD26" w:rsidR="00856E3D" w:rsidRPr="007474EC" w:rsidRDefault="00856E3D" w:rsidP="00856E3D">
            <w:pPr>
              <w:pStyle w:val="Standard"/>
              <w:numPr>
                <w:ilvl w:val="0"/>
                <w:numId w:val="3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Shares encumbered / invoked/released by the acquirer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B6620" w14:textId="76C8F7E9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9A41A" w14:textId="63E74BE3" w:rsidR="00856E3D" w:rsidRPr="001B5431" w:rsidRDefault="00856E3D" w:rsidP="00856E3D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1B5431"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9686A" w14:textId="3B5740D3" w:rsidR="00856E3D" w:rsidRPr="001B5431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1B5431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2F05ED" w:rsidRPr="001B5431" w14:paraId="1CFEFBF7" w14:textId="77777777" w:rsidTr="000F7C83">
        <w:tc>
          <w:tcPr>
            <w:tcW w:w="582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56A27" w14:textId="21435A83" w:rsidR="002F05ED" w:rsidRPr="007474EC" w:rsidRDefault="002F05ED" w:rsidP="002F05ED">
            <w:pPr>
              <w:pStyle w:val="Standard"/>
              <w:numPr>
                <w:ilvl w:val="0"/>
                <w:numId w:val="3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Total (</w:t>
            </w:r>
            <w:proofErr w:type="spellStart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a+b+c+d</w:t>
            </w:r>
            <w:proofErr w:type="spellEnd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)</w:t>
            </w:r>
          </w:p>
          <w:p w14:paraId="196294F2" w14:textId="6AF8FCC1" w:rsidR="002F05ED" w:rsidRPr="007474EC" w:rsidRDefault="002F05ED" w:rsidP="002F05ED">
            <w:pPr>
              <w:pStyle w:val="Standard"/>
              <w:autoSpaceDE w:val="0"/>
              <w:ind w:left="360"/>
              <w:rPr>
                <w:rFonts w:asciiTheme="majorHAnsi" w:eastAsia="Times-Roman" w:hAnsiTheme="majorHAnsi" w:cs="Times-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8C9FF" w14:textId="359ADC0B" w:rsidR="002F05ED" w:rsidRPr="001B5431" w:rsidRDefault="002F05ED" w:rsidP="002F05E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1,50,000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6A43C8" w14:textId="37984075" w:rsidR="002F05ED" w:rsidRPr="001B5431" w:rsidRDefault="002F05ED" w:rsidP="002F05E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0.21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72B24" w14:textId="4676D043" w:rsidR="002F05ED" w:rsidRPr="001B5431" w:rsidRDefault="002F05ED" w:rsidP="002F05E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sz w:val="22"/>
                <w:szCs w:val="22"/>
              </w:rPr>
              <w:t>0.21</w:t>
            </w:r>
          </w:p>
        </w:tc>
      </w:tr>
      <w:tr w:rsidR="00856E3D" w:rsidRPr="001B5431" w14:paraId="3DF3C0AF" w14:textId="77777777" w:rsidTr="00063B91">
        <w:tc>
          <w:tcPr>
            <w:tcW w:w="964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2B46E" w14:textId="77777777" w:rsidR="00856E3D" w:rsidRPr="007474EC" w:rsidRDefault="00856E3D" w:rsidP="00856E3D">
            <w:pPr>
              <w:pStyle w:val="Standard"/>
              <w:autoSpaceDE w:val="0"/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</w:pP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lastRenderedPageBreak/>
              <w:t>After the ac</w:t>
            </w:r>
            <w:r w:rsidRPr="007474EC">
              <w:rPr>
                <w:rFonts w:asciiTheme="majorHAnsi" w:eastAsia="Times-Bold" w:hAnsiTheme="majorHAnsi" w:cs="Times-Bold"/>
                <w:b/>
                <w:bCs/>
                <w:strike/>
                <w:sz w:val="22"/>
                <w:szCs w:val="22"/>
              </w:rPr>
              <w:t>quisitio</w:t>
            </w:r>
            <w:r w:rsidRPr="007474EC">
              <w:rPr>
                <w:rFonts w:asciiTheme="majorHAnsi" w:eastAsia="Times-Bold" w:hAnsiTheme="majorHAnsi" w:cs="Times-Bold"/>
                <w:b/>
                <w:bCs/>
                <w:sz w:val="22"/>
                <w:szCs w:val="22"/>
              </w:rPr>
              <w:t>n/sale, holding of:</w:t>
            </w:r>
          </w:p>
          <w:p w14:paraId="4124DB09" w14:textId="77777777" w:rsidR="00856E3D" w:rsidRPr="007474EC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</w:p>
        </w:tc>
      </w:tr>
      <w:tr w:rsidR="00CB05CB" w:rsidRPr="009671B7" w14:paraId="28488F51" w14:textId="77777777" w:rsidTr="00A71B6C">
        <w:trPr>
          <w:trHeight w:val="660"/>
        </w:trPr>
        <w:tc>
          <w:tcPr>
            <w:tcW w:w="5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E4B90" w14:textId="77777777" w:rsidR="00CB05CB" w:rsidRPr="007474EC" w:rsidRDefault="00CB05CB" w:rsidP="00CB05CB">
            <w:pPr>
              <w:pStyle w:val="Standard"/>
              <w:numPr>
                <w:ilvl w:val="0"/>
                <w:numId w:val="1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Shares carrying voting rights</w:t>
            </w:r>
          </w:p>
          <w:p w14:paraId="660441B4" w14:textId="74931ADC" w:rsidR="00CB05CB" w:rsidRPr="007474EC" w:rsidRDefault="00CB05CB" w:rsidP="00CB05CB">
            <w:pPr>
              <w:pStyle w:val="Standard"/>
              <w:numPr>
                <w:ilvl w:val="0"/>
                <w:numId w:val="5"/>
              </w:numPr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Mr.</w:t>
            </w:r>
            <w:r w:rsidRPr="007474EC">
              <w:rPr>
                <w:rFonts w:asciiTheme="majorHAnsi" w:hAnsiTheme="majorHAnsi"/>
                <w:sz w:val="22"/>
                <w:szCs w:val="22"/>
              </w:rPr>
              <w:t xml:space="preserve"> Anil Kumar Dedhia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97A0B" w14:textId="31EB17DC" w:rsidR="00CB05CB" w:rsidRPr="009671B7" w:rsidRDefault="00CB05CB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3</w:t>
            </w:r>
            <w:r w:rsidR="003757BE"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3</w:t>
            </w:r>
            <w:r w:rsidR="002F05ED">
              <w:rPr>
                <w:rFonts w:asciiTheme="majorHAnsi" w:eastAsia="Times-Roman" w:hAnsiTheme="majorHAnsi" w:cs="Times-Roman"/>
                <w:sz w:val="22"/>
                <w:szCs w:val="22"/>
              </w:rPr>
              <w:t>3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BE82B" w14:textId="1069B92A" w:rsidR="00CB05CB" w:rsidRPr="009671B7" w:rsidRDefault="003757BE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4.6</w:t>
            </w:r>
            <w:r w:rsidR="002F05ED">
              <w:rPr>
                <w:rFonts w:asciiTheme="majorHAnsi" w:eastAsia="Times-Roman" w:hAnsiTheme="majorHAnsi" w:cs="Times-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669E1" w14:textId="25DFFA76" w:rsidR="00CB05CB" w:rsidRPr="009671B7" w:rsidRDefault="003757BE" w:rsidP="00CB05CB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4.63</w:t>
            </w:r>
          </w:p>
        </w:tc>
      </w:tr>
      <w:tr w:rsidR="00856E3D" w:rsidRPr="009671B7" w14:paraId="65E4F0B9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AD55F" w14:textId="74C1F707" w:rsidR="00856E3D" w:rsidRPr="007474EC" w:rsidRDefault="00856E3D" w:rsidP="00856E3D">
            <w:pPr>
              <w:pStyle w:val="Standard"/>
              <w:numPr>
                <w:ilvl w:val="0"/>
                <w:numId w:val="4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Shares encumbered with the acquirer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856F2" w14:textId="0B1B051E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C514D" w14:textId="269FF6CA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7CECB" w14:textId="61CB6146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856E3D" w:rsidRPr="009671B7" w14:paraId="042F2864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3E524" w14:textId="6ED22CD8" w:rsidR="00856E3D" w:rsidRPr="007474EC" w:rsidRDefault="00856E3D" w:rsidP="00856E3D">
            <w:pPr>
              <w:pStyle w:val="Standard"/>
              <w:numPr>
                <w:ilvl w:val="0"/>
                <w:numId w:val="4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VRs otherwise than by shares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A5A31" w14:textId="4CC55A15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2C18C" w14:textId="37FBAA69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7F717" w14:textId="525F959E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856E3D" w:rsidRPr="009671B7" w14:paraId="09B14CC3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1E395" w14:textId="4FA43FB0" w:rsidR="00856E3D" w:rsidRPr="007474EC" w:rsidRDefault="00856E3D" w:rsidP="00856E3D">
            <w:pPr>
              <w:pStyle w:val="Standard"/>
              <w:numPr>
                <w:ilvl w:val="0"/>
                <w:numId w:val="4"/>
              </w:numPr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Warrants/convertible securities/any other instrument that entitles the acquirer to receive shares carrying voting rights in the TC (specify holding in each category) after acquisition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4A527" w14:textId="6F7342AB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--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0BF71" w14:textId="0AEF15C5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D346E" w14:textId="33D19933" w:rsidR="00856E3D" w:rsidRPr="009671B7" w:rsidRDefault="00856E3D" w:rsidP="00856E3D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</w:t>
            </w:r>
          </w:p>
        </w:tc>
      </w:tr>
      <w:tr w:rsidR="003757BE" w:rsidRPr="009671B7" w14:paraId="4AA2F99E" w14:textId="77777777" w:rsidTr="00AD4781">
        <w:trPr>
          <w:trHeight w:val="302"/>
        </w:trPr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D8F17" w14:textId="77777777" w:rsidR="003757BE" w:rsidRPr="007474EC" w:rsidRDefault="003757BE" w:rsidP="003757BE">
            <w:pPr>
              <w:pStyle w:val="Standard"/>
              <w:autoSpaceDE w:val="0"/>
              <w:rPr>
                <w:rFonts w:asciiTheme="majorHAnsi" w:eastAsia="Times-Bold" w:hAnsiTheme="majorHAnsi" w:cs="Times-Bold"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e) Total (</w:t>
            </w:r>
            <w:proofErr w:type="spellStart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a+b+c+d</w:t>
            </w:r>
            <w:proofErr w:type="spellEnd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74E08" w14:textId="2FE1237B" w:rsidR="003757BE" w:rsidRPr="009671B7" w:rsidRDefault="003757BE" w:rsidP="003757BE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33</w:t>
            </w:r>
            <w:r w:rsidR="002F05ED">
              <w:rPr>
                <w:rFonts w:asciiTheme="majorHAnsi" w:eastAsia="Times-Roman" w:hAnsiTheme="majorHAnsi" w:cs="Times-Roman"/>
                <w:sz w:val="22"/>
                <w:szCs w:val="22"/>
              </w:rPr>
              <w:t>3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9594F" w14:textId="3D8AE03E" w:rsidR="003757BE" w:rsidRPr="009671B7" w:rsidRDefault="003757BE" w:rsidP="003757BE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4.6</w:t>
            </w:r>
            <w:r w:rsidR="002F05ED">
              <w:rPr>
                <w:rFonts w:asciiTheme="majorHAnsi" w:eastAsia="Times-Roman" w:hAnsiTheme="majorHAnsi" w:cs="Times-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3DB5B" w14:textId="3A86A678" w:rsidR="003757BE" w:rsidRPr="009671B7" w:rsidRDefault="003757BE" w:rsidP="003757BE">
            <w:pPr>
              <w:pStyle w:val="Standard"/>
              <w:autoSpaceDE w:val="0"/>
              <w:jc w:val="right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4.63</w:t>
            </w:r>
          </w:p>
        </w:tc>
      </w:tr>
      <w:tr w:rsidR="00856E3D" w:rsidRPr="009671B7" w14:paraId="5ACC2B9D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80140" w14:textId="67EA2ACA" w:rsidR="00856E3D" w:rsidRPr="007474EC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</w:pP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Mode of </w:t>
            </w:r>
            <w:r w:rsidRPr="007474EC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acquisitio</w:t>
            </w: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>n</w:t>
            </w:r>
            <w:r w:rsidRPr="007474EC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 xml:space="preserve"> </w:t>
            </w:r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/ sale (e.g. open market / </w:t>
            </w:r>
            <w:proofErr w:type="gramStart"/>
            <w:r w:rsidRPr="007474EC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off-market</w:t>
            </w:r>
            <w:proofErr w:type="gramEnd"/>
            <w:r w:rsidRPr="007474EC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/</w:t>
            </w:r>
            <w:r w:rsidRPr="007474EC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public issue / rights issue / preferential allotment / inter-se transfer etc).</w:t>
            </w:r>
          </w:p>
        </w:tc>
        <w:tc>
          <w:tcPr>
            <w:tcW w:w="382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4C3E6" w14:textId="3558492B" w:rsidR="00856E3D" w:rsidRPr="009671B7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Open Market</w:t>
            </w:r>
          </w:p>
        </w:tc>
      </w:tr>
      <w:tr w:rsidR="00856E3D" w:rsidRPr="009671B7" w14:paraId="39661919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19E78" w14:textId="02F84B55" w:rsidR="00856E3D" w:rsidRPr="009671B7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Date of </w:t>
            </w:r>
            <w:r w:rsidRPr="009671B7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acquisition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/ sale of shares</w:t>
            </w:r>
            <w:r w:rsidRPr="009671B7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 xml:space="preserve"> / VR or date of receipt of intimation of allotment of shares, whichever is applicable</w:t>
            </w:r>
          </w:p>
        </w:tc>
        <w:tc>
          <w:tcPr>
            <w:tcW w:w="382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9664B" w14:textId="4007018E" w:rsidR="00856E3D" w:rsidRPr="009671B7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2</w:t>
            </w:r>
            <w:r w:rsidR="003757BE"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9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-04-2026</w:t>
            </w:r>
          </w:p>
        </w:tc>
      </w:tr>
      <w:tr w:rsidR="00856E3D" w:rsidRPr="009671B7" w14:paraId="2EDDD49F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0BAA3" w14:textId="7F90AEB4" w:rsidR="00856E3D" w:rsidRPr="009671B7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Equity share capital / total voting capital of the TC before the said </w:t>
            </w:r>
            <w:r w:rsidRPr="009671B7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acquisition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/ sale</w:t>
            </w:r>
          </w:p>
        </w:tc>
        <w:tc>
          <w:tcPr>
            <w:tcW w:w="382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50496" w14:textId="0397951C" w:rsidR="00856E3D" w:rsidRPr="009671B7" w:rsidRDefault="00C31E38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RS. 7,19,89,421/- (71989421 Equity Shares of Re 1/-each)</w:t>
            </w:r>
          </w:p>
        </w:tc>
      </w:tr>
      <w:tr w:rsidR="00856E3D" w:rsidRPr="009671B7" w14:paraId="0B29079C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46EAF" w14:textId="4FD342BE" w:rsidR="00856E3D" w:rsidRPr="009671B7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Equity share capital/ total voting capital of the TC after the said </w:t>
            </w:r>
            <w:r w:rsidRPr="009671B7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acquisition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 / sale</w:t>
            </w:r>
          </w:p>
        </w:tc>
        <w:tc>
          <w:tcPr>
            <w:tcW w:w="382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6EE84" w14:textId="719AA965" w:rsidR="00856E3D" w:rsidRPr="009671B7" w:rsidRDefault="00C31E38" w:rsidP="00C31E38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RS. 7,19,89,421/- (71989421 Equity Shares of Re 1/-each)</w:t>
            </w:r>
          </w:p>
        </w:tc>
      </w:tr>
      <w:tr w:rsidR="00856E3D" w:rsidRPr="009671B7" w14:paraId="149DB0BA" w14:textId="77777777" w:rsidTr="0025408C">
        <w:tc>
          <w:tcPr>
            <w:tcW w:w="58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4C1E1" w14:textId="5B7221C6" w:rsidR="00856E3D" w:rsidRPr="009671B7" w:rsidRDefault="00856E3D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 xml:space="preserve">Total diluted share/voting capital of the TC after the said </w:t>
            </w:r>
            <w:r w:rsidRPr="009671B7">
              <w:rPr>
                <w:rFonts w:asciiTheme="majorHAnsi" w:eastAsia="Times-Roman" w:hAnsiTheme="majorHAnsi" w:cs="Times-Roman"/>
                <w:strike/>
                <w:sz w:val="22"/>
                <w:szCs w:val="22"/>
              </w:rPr>
              <w:t>acquisition/</w:t>
            </w: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sale</w:t>
            </w:r>
          </w:p>
        </w:tc>
        <w:tc>
          <w:tcPr>
            <w:tcW w:w="382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E9EC6" w14:textId="55616B32" w:rsidR="00856E3D" w:rsidRPr="009671B7" w:rsidRDefault="00C31E38" w:rsidP="00856E3D">
            <w:pPr>
              <w:pStyle w:val="Standard"/>
              <w:autoSpaceDE w:val="0"/>
              <w:rPr>
                <w:rFonts w:asciiTheme="majorHAnsi" w:eastAsia="Times-Roman" w:hAnsiTheme="majorHAnsi" w:cs="Times-Roman"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sz w:val="22"/>
                <w:szCs w:val="22"/>
              </w:rPr>
              <w:t>RS. 7,19,89,421/- (71989421 Equity Shares of Re 1/-each)</w:t>
            </w:r>
          </w:p>
        </w:tc>
      </w:tr>
    </w:tbl>
    <w:p w14:paraId="198DC56C" w14:textId="0F317329" w:rsidR="00524413" w:rsidRPr="009671B7" w:rsidRDefault="00524413" w:rsidP="00524413">
      <w:pPr>
        <w:pStyle w:val="Standard"/>
        <w:autoSpaceDE w:val="0"/>
        <w:rPr>
          <w:rFonts w:asciiTheme="majorHAnsi" w:eastAsia="Andale Sans UI" w:hAnsiTheme="majorHAnsi" w:cs="Tahoma"/>
          <w:b/>
          <w:bCs/>
          <w:i/>
          <w:iCs/>
          <w:sz w:val="18"/>
          <w:szCs w:val="18"/>
          <w:lang w:val="de-DE" w:eastAsia="ja-JP" w:bidi="fa-IR"/>
        </w:rPr>
      </w:pPr>
      <w:r w:rsidRPr="009671B7">
        <w:rPr>
          <w:rFonts w:asciiTheme="majorHAnsi" w:eastAsia="Andale Sans UI" w:hAnsiTheme="majorHAnsi" w:cs="Tahoma"/>
          <w:b/>
          <w:i/>
          <w:iCs/>
          <w:sz w:val="18"/>
          <w:szCs w:val="18"/>
          <w:lang w:val="de-DE" w:eastAsia="ja-JP" w:bidi="fa-IR"/>
        </w:rPr>
        <w:t>*</w:t>
      </w:r>
      <w:r w:rsidRPr="009671B7">
        <w:rPr>
          <w:rFonts w:asciiTheme="majorHAnsi" w:eastAsia="Times-Roman" w:hAnsiTheme="majorHAnsi" w:cs="Times-Roman"/>
          <w:sz w:val="22"/>
          <w:szCs w:val="22"/>
        </w:rPr>
        <w:t xml:space="preserve"> </w:t>
      </w:r>
      <w:r w:rsidRPr="009671B7">
        <w:rPr>
          <w:rFonts w:asciiTheme="majorHAnsi" w:eastAsia="Andale Sans UI" w:hAnsiTheme="majorHAnsi" w:cs="Tahoma"/>
          <w:b/>
          <w:bCs/>
          <w:i/>
          <w:iCs/>
          <w:sz w:val="18"/>
          <w:szCs w:val="18"/>
          <w:lang w:val="de-DE" w:eastAsia="ja-JP" w:bidi="fa-IR"/>
        </w:rPr>
        <w:t>Details of shareholding of seller and Persons Acting in Concert (PAC) with the seller Annexure A</w:t>
      </w:r>
    </w:p>
    <w:p w14:paraId="4CAB0D12" w14:textId="77777777" w:rsidR="006371B7" w:rsidRPr="009671B7" w:rsidRDefault="006371B7" w:rsidP="00D70361">
      <w:pPr>
        <w:jc w:val="both"/>
        <w:rPr>
          <w:rFonts w:asciiTheme="majorHAnsi" w:eastAsia="Andale Sans UI" w:hAnsiTheme="majorHAnsi" w:cs="Tahoma"/>
          <w:b/>
          <w:i/>
          <w:iCs/>
          <w:sz w:val="18"/>
          <w:szCs w:val="18"/>
          <w:lang w:val="de-DE" w:eastAsia="ja-JP" w:bidi="fa-IR"/>
        </w:rPr>
      </w:pPr>
    </w:p>
    <w:p w14:paraId="2338B006" w14:textId="0874DBA3" w:rsidR="002643E0" w:rsidRDefault="002643E0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2811158F" w14:textId="77777777" w:rsidR="007474EC" w:rsidRDefault="007474EC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45FD0E21" w14:textId="77777777" w:rsidR="007474EC" w:rsidRPr="009671B7" w:rsidRDefault="007474EC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0F1A0B32" w14:textId="2E1D7130" w:rsidR="000157EA" w:rsidRPr="009671B7" w:rsidRDefault="007474EC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  <w:r>
        <w:rPr>
          <w:rFonts w:asciiTheme="majorHAnsi" w:eastAsia="Times-Roman" w:hAnsiTheme="majorHAnsi" w:cs="Times-Roman"/>
          <w:b/>
          <w:bCs/>
          <w:sz w:val="22"/>
          <w:szCs w:val="22"/>
        </w:rPr>
        <w:t>Anil Kumar Dedhia</w:t>
      </w:r>
    </w:p>
    <w:p w14:paraId="3A16A37A" w14:textId="77777777" w:rsidR="000157EA" w:rsidRPr="009671B7" w:rsidRDefault="000157EA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03A901EB" w14:textId="1E75A10D" w:rsidR="00D70361" w:rsidRPr="009671B7" w:rsidRDefault="00D70361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  <w:r w:rsidRPr="009671B7">
        <w:rPr>
          <w:rFonts w:asciiTheme="majorHAnsi" w:eastAsia="Times-Roman" w:hAnsiTheme="majorHAnsi" w:cs="Times-Roman"/>
          <w:sz w:val="22"/>
          <w:szCs w:val="22"/>
        </w:rPr>
        <w:t>Place: Mumbai</w:t>
      </w:r>
    </w:p>
    <w:p w14:paraId="45D71CD9" w14:textId="4CF4454F" w:rsidR="002643E0" w:rsidRPr="009671B7" w:rsidRDefault="000157EA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  <w:r w:rsidRPr="009671B7">
        <w:rPr>
          <w:rFonts w:asciiTheme="majorHAnsi" w:eastAsia="Times-Roman" w:hAnsiTheme="majorHAnsi" w:cs="Times-Roman"/>
          <w:sz w:val="22"/>
          <w:szCs w:val="22"/>
        </w:rPr>
        <w:t xml:space="preserve"> </w:t>
      </w:r>
    </w:p>
    <w:p w14:paraId="6F69E448" w14:textId="7A47AF8D" w:rsidR="007F31AE" w:rsidRPr="009671B7" w:rsidRDefault="00C61769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  <w:r w:rsidRPr="009671B7">
        <w:rPr>
          <w:rFonts w:asciiTheme="majorHAnsi" w:eastAsia="Times-Roman" w:hAnsiTheme="majorHAnsi" w:cs="Times-Roman"/>
          <w:sz w:val="22"/>
          <w:szCs w:val="22"/>
        </w:rPr>
        <w:t xml:space="preserve">Date: </w:t>
      </w:r>
      <w:r w:rsidR="000157EA" w:rsidRPr="009671B7">
        <w:rPr>
          <w:rFonts w:asciiTheme="majorHAnsi" w:eastAsia="Times-Roman" w:hAnsiTheme="majorHAnsi" w:cs="Times-Roman"/>
          <w:sz w:val="22"/>
          <w:szCs w:val="22"/>
        </w:rPr>
        <w:t xml:space="preserve"> </w:t>
      </w:r>
      <w:r w:rsidR="003757BE" w:rsidRPr="009671B7">
        <w:rPr>
          <w:rFonts w:asciiTheme="majorHAnsi" w:eastAsia="Times-Roman" w:hAnsiTheme="majorHAnsi" w:cs="Times-Roman"/>
          <w:sz w:val="22"/>
          <w:szCs w:val="22"/>
        </w:rPr>
        <w:t>29</w:t>
      </w:r>
      <w:r w:rsidR="003757BE" w:rsidRPr="009671B7">
        <w:rPr>
          <w:rFonts w:asciiTheme="majorHAnsi" w:eastAsia="Times-Roman" w:hAnsiTheme="majorHAnsi" w:cs="Times-Roman"/>
          <w:sz w:val="22"/>
          <w:szCs w:val="22"/>
          <w:vertAlign w:val="superscript"/>
        </w:rPr>
        <w:t>th</w:t>
      </w:r>
      <w:r w:rsidR="003757BE" w:rsidRPr="009671B7">
        <w:rPr>
          <w:rFonts w:asciiTheme="majorHAnsi" w:eastAsia="Times-Roman" w:hAnsiTheme="majorHAnsi" w:cs="Times-Roman"/>
          <w:sz w:val="22"/>
          <w:szCs w:val="22"/>
        </w:rPr>
        <w:t xml:space="preserve"> </w:t>
      </w:r>
      <w:proofErr w:type="gramStart"/>
      <w:r w:rsidR="000157EA" w:rsidRPr="009671B7">
        <w:rPr>
          <w:rFonts w:asciiTheme="majorHAnsi" w:eastAsia="Times-Roman" w:hAnsiTheme="majorHAnsi" w:cs="Times-Roman"/>
          <w:sz w:val="22"/>
          <w:szCs w:val="22"/>
        </w:rPr>
        <w:t>April,</w:t>
      </w:r>
      <w:proofErr w:type="gramEnd"/>
      <w:r w:rsidR="000157EA" w:rsidRPr="009671B7">
        <w:rPr>
          <w:rFonts w:asciiTheme="majorHAnsi" w:eastAsia="Times-Roman" w:hAnsiTheme="majorHAnsi" w:cs="Times-Roman"/>
          <w:sz w:val="22"/>
          <w:szCs w:val="22"/>
        </w:rPr>
        <w:t xml:space="preserve"> 2026</w:t>
      </w:r>
    </w:p>
    <w:p w14:paraId="74B7D235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31A8DE6A" w14:textId="77777777" w:rsidR="00C31E38" w:rsidRPr="009671B7" w:rsidRDefault="00C31E38" w:rsidP="00C31E38">
      <w:pPr>
        <w:pStyle w:val="Standard"/>
        <w:tabs>
          <w:tab w:val="left" w:pos="2240"/>
        </w:tabs>
        <w:autoSpaceDE w:val="0"/>
        <w:rPr>
          <w:rFonts w:asciiTheme="majorHAnsi" w:eastAsia="Times-Roman" w:hAnsiTheme="majorHAnsi" w:cs="Times-Roman"/>
          <w:sz w:val="22"/>
          <w:szCs w:val="22"/>
        </w:rPr>
      </w:pPr>
      <w:r w:rsidRPr="009671B7">
        <w:rPr>
          <w:rFonts w:asciiTheme="majorHAnsi" w:eastAsia="Times-Roman" w:hAnsiTheme="majorHAnsi" w:cs="Times-Roman"/>
          <w:sz w:val="22"/>
          <w:szCs w:val="22"/>
        </w:rPr>
        <w:tab/>
      </w:r>
    </w:p>
    <w:p w14:paraId="132068CF" w14:textId="69991ADF" w:rsidR="00524413" w:rsidRPr="009671B7" w:rsidRDefault="00524413" w:rsidP="00C31E38">
      <w:pPr>
        <w:pStyle w:val="Standard"/>
        <w:tabs>
          <w:tab w:val="left" w:pos="2240"/>
        </w:tabs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02C2C54E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0353FE86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770C343C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79A34F2E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668637EE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5768B168" w14:textId="77777777" w:rsidR="001A1549" w:rsidRPr="009671B7" w:rsidRDefault="001A1549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28208DF2" w14:textId="77777777" w:rsidR="001A1549" w:rsidRPr="009671B7" w:rsidRDefault="001A1549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7DB8982D" w14:textId="77777777" w:rsidR="001A1549" w:rsidRPr="009671B7" w:rsidRDefault="001A1549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468C66D4" w14:textId="77777777" w:rsidR="001A1549" w:rsidRPr="009671B7" w:rsidRDefault="001A1549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3E9AC828" w14:textId="77777777" w:rsidR="001A1549" w:rsidRPr="009671B7" w:rsidRDefault="001A1549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52DE6A02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3EFA62A1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6124BA36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36FB4D6D" w14:textId="77777777" w:rsidR="00524413" w:rsidRPr="009671B7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2B5F3782" w14:textId="77777777" w:rsidR="00524413" w:rsidRPr="009671B7" w:rsidRDefault="00524413" w:rsidP="00524413">
      <w:pPr>
        <w:pStyle w:val="Standard"/>
        <w:rPr>
          <w:rFonts w:asciiTheme="majorHAnsi" w:eastAsia="Times-Roman" w:hAnsiTheme="majorHAnsi" w:cs="Times-Roman"/>
          <w:sz w:val="22"/>
          <w:szCs w:val="22"/>
        </w:rPr>
      </w:pPr>
      <w:r w:rsidRPr="009671B7">
        <w:rPr>
          <w:rFonts w:asciiTheme="majorHAnsi" w:eastAsia="Times-Roman" w:hAnsiTheme="majorHAnsi" w:cs="Times-Roman"/>
          <w:sz w:val="22"/>
          <w:szCs w:val="22"/>
        </w:rPr>
        <w:t>Annexure A</w:t>
      </w:r>
    </w:p>
    <w:p w14:paraId="7EE147AC" w14:textId="77777777" w:rsidR="00524413" w:rsidRPr="009671B7" w:rsidRDefault="00524413" w:rsidP="00524413">
      <w:pPr>
        <w:pStyle w:val="Standard"/>
        <w:rPr>
          <w:rFonts w:asciiTheme="majorHAnsi" w:eastAsia="Times-Roman" w:hAnsiTheme="majorHAnsi" w:cs="Times-Roman"/>
          <w:sz w:val="22"/>
          <w:szCs w:val="22"/>
        </w:rPr>
      </w:pPr>
    </w:p>
    <w:p w14:paraId="1FB9A39F" w14:textId="7E423588" w:rsidR="00524413" w:rsidRPr="009671B7" w:rsidRDefault="00524413" w:rsidP="00524413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  <w:r w:rsidRPr="009671B7">
        <w:rPr>
          <w:rFonts w:asciiTheme="majorHAnsi" w:eastAsia="Times-Roman" w:hAnsiTheme="majorHAnsi" w:cs="Times-Roman"/>
          <w:sz w:val="22"/>
          <w:szCs w:val="22"/>
        </w:rPr>
        <w:t>Details of Shareholding of seller and Persons Acting in Concert (PAC) with the seller</w:t>
      </w:r>
    </w:p>
    <w:p w14:paraId="2FC6BCF7" w14:textId="77777777" w:rsidR="00524413" w:rsidRPr="009671B7" w:rsidRDefault="00524413" w:rsidP="00524413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2118"/>
        <w:gridCol w:w="1354"/>
        <w:gridCol w:w="1047"/>
        <w:gridCol w:w="2048"/>
        <w:gridCol w:w="1391"/>
        <w:gridCol w:w="861"/>
      </w:tblGrid>
      <w:tr w:rsidR="00524413" w:rsidRPr="00524413" w14:paraId="16232952" w14:textId="77777777" w:rsidTr="005F195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1E07" w14:textId="77777777" w:rsidR="00524413" w:rsidRPr="009671B7" w:rsidRDefault="00524413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S. No.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EBA0" w14:textId="77777777" w:rsidR="00524413" w:rsidRPr="009671B7" w:rsidRDefault="00524413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4757" w14:textId="531AE8FD" w:rsidR="00524413" w:rsidRPr="009671B7" w:rsidRDefault="00524413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Shareholding Before</w:t>
            </w:r>
            <w:r w:rsidR="000C59F0"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 xml:space="preserve"> </w:t>
            </w:r>
            <w:r w:rsidR="000C59F0" w:rsidRPr="009671B7">
              <w:rPr>
                <w:rFonts w:asciiTheme="majorHAnsi" w:eastAsia="Times-Roman" w:hAnsiTheme="majorHAnsi" w:cs="Times-Roman"/>
                <w:b/>
                <w:bCs/>
                <w:strike/>
                <w:sz w:val="22"/>
                <w:szCs w:val="22"/>
              </w:rPr>
              <w:t>Acquisition</w:t>
            </w:r>
            <w:r w:rsidR="000C59F0"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/Sale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DC3A" w14:textId="06B468E7" w:rsidR="00524413" w:rsidRPr="009671B7" w:rsidRDefault="000C59F0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b/>
                <w:bCs/>
                <w:strike/>
                <w:sz w:val="22"/>
                <w:szCs w:val="22"/>
              </w:rPr>
              <w:t>Acquisition</w:t>
            </w:r>
            <w:r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/Sale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FA9" w14:textId="77777777" w:rsidR="00524413" w:rsidRDefault="00524413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Shareholding After</w:t>
            </w:r>
            <w:r w:rsidR="000C59F0"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 xml:space="preserve"> </w:t>
            </w:r>
            <w:r w:rsidR="000C59F0" w:rsidRPr="009671B7">
              <w:rPr>
                <w:rFonts w:asciiTheme="majorHAnsi" w:eastAsia="Times-Roman" w:hAnsiTheme="majorHAnsi" w:cs="Times-Roman"/>
                <w:b/>
                <w:bCs/>
                <w:strike/>
                <w:sz w:val="22"/>
                <w:szCs w:val="22"/>
              </w:rPr>
              <w:t>Acquisition</w:t>
            </w:r>
            <w:r w:rsidR="000C59F0" w:rsidRPr="009671B7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/Sale</w:t>
            </w:r>
          </w:p>
          <w:p w14:paraId="4C8E35D7" w14:textId="77777777" w:rsidR="000C59F0" w:rsidRDefault="000C59F0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</w:p>
          <w:p w14:paraId="07BA6E39" w14:textId="3A95BAB1" w:rsidR="000C59F0" w:rsidRPr="00524413" w:rsidRDefault="000C59F0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</w:p>
        </w:tc>
      </w:tr>
      <w:tr w:rsidR="00524413" w:rsidRPr="00524413" w14:paraId="16EF154D" w14:textId="77777777" w:rsidTr="005F195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F37F" w14:textId="77777777" w:rsidR="00524413" w:rsidRPr="00524413" w:rsidRDefault="00524413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524413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3EA2" w14:textId="6D5B5FC6" w:rsidR="00524413" w:rsidRPr="00524413" w:rsidRDefault="00C31E38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Anil Kumar Dedhia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B1F" w14:textId="1D742A00" w:rsidR="00524413" w:rsidRPr="00524413" w:rsidRDefault="00CB05CB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3486000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591" w14:textId="6121EC25" w:rsidR="00524413" w:rsidRPr="00524413" w:rsidRDefault="00CB05CB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4.84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316" w14:textId="065B5D0C" w:rsidR="00524413" w:rsidRPr="00524413" w:rsidRDefault="00C31E38" w:rsidP="005F195A">
            <w:pPr>
              <w:pStyle w:val="Standard"/>
              <w:autoSpaceDE w:val="0"/>
              <w:jc w:val="center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1</w:t>
            </w:r>
            <w:r w:rsidR="003757BE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,5</w:t>
            </w: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0,000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7A70" w14:textId="5C3070C9" w:rsidR="00524413" w:rsidRPr="00524413" w:rsidRDefault="003757BE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3336</w:t>
            </w:r>
            <w:r w:rsidR="00CB05CB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046A" w14:textId="6943F353" w:rsidR="00524413" w:rsidRPr="00524413" w:rsidRDefault="00CB05CB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4.</w:t>
            </w:r>
            <w:r w:rsidR="003757BE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63</w:t>
            </w:r>
          </w:p>
        </w:tc>
      </w:tr>
      <w:tr w:rsidR="00524413" w:rsidRPr="00524413" w14:paraId="66343761" w14:textId="77777777" w:rsidTr="005F195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E6B0" w14:textId="77777777" w:rsidR="00524413" w:rsidRPr="00524413" w:rsidRDefault="00524413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524413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E539" w14:textId="33D17648" w:rsidR="00524413" w:rsidRPr="00524413" w:rsidRDefault="005F195A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Sandhya Anil Dedhia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C25" w14:textId="0CD8A41B" w:rsidR="00524413" w:rsidRPr="00524413" w:rsidRDefault="005F195A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525000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E226" w14:textId="6E720830" w:rsidR="00524413" w:rsidRPr="00524413" w:rsidRDefault="005F195A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0.73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A2D" w14:textId="27B115E5" w:rsidR="00524413" w:rsidRPr="00524413" w:rsidRDefault="005F195A" w:rsidP="005F195A">
            <w:pPr>
              <w:pStyle w:val="Standard"/>
              <w:autoSpaceDE w:val="0"/>
              <w:jc w:val="center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192E" w14:textId="6E6EBC40" w:rsidR="00524413" w:rsidRPr="00524413" w:rsidRDefault="006F4911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6F4911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525000</w:t>
            </w:r>
            <w:r w:rsidRPr="006F4911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278" w14:textId="6A890FCA" w:rsidR="00524413" w:rsidRPr="00524413" w:rsidRDefault="006F4911" w:rsidP="00524413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0.73</w:t>
            </w:r>
          </w:p>
        </w:tc>
      </w:tr>
      <w:tr w:rsidR="00171548" w:rsidRPr="00524413" w14:paraId="5A113C21" w14:textId="77777777" w:rsidTr="005F195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082" w14:textId="77777777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524413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171F" w14:textId="08A35E20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171548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Anil V Dedhia (HUF)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FAE" w14:textId="0462CAFA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95000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C3DF" w14:textId="20B6E958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0.14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1DCC" w14:textId="34522F10" w:rsidR="00171548" w:rsidRPr="00524413" w:rsidRDefault="00171548" w:rsidP="00171548">
            <w:pPr>
              <w:pStyle w:val="Standard"/>
              <w:autoSpaceDE w:val="0"/>
              <w:jc w:val="center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882" w14:textId="6E2AD1D6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95000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1E32" w14:textId="7BC0F3B4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0.14</w:t>
            </w:r>
          </w:p>
        </w:tc>
      </w:tr>
      <w:tr w:rsidR="00171548" w:rsidRPr="00524413" w14:paraId="6B7A2A2E" w14:textId="77777777" w:rsidTr="005F195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A144" w14:textId="77777777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524413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A164" w14:textId="286BB273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proofErr w:type="spellStart"/>
            <w:r w:rsidRPr="00171548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Vasanji</w:t>
            </w:r>
            <w:proofErr w:type="spellEnd"/>
            <w:r w:rsidRPr="00171548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 xml:space="preserve"> Shamji Dedhia (HUF)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648C" w14:textId="235267C8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45000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4C4A" w14:textId="0729899F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0.06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8F45" w14:textId="6E2246FF" w:rsidR="00171548" w:rsidRPr="00524413" w:rsidRDefault="00171548" w:rsidP="00171548">
            <w:pPr>
              <w:pStyle w:val="Standard"/>
              <w:autoSpaceDE w:val="0"/>
              <w:jc w:val="center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27B" w14:textId="22E7A0D7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45000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F69" w14:textId="2B120A4F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0.06</w:t>
            </w:r>
          </w:p>
        </w:tc>
      </w:tr>
      <w:tr w:rsidR="00171548" w:rsidRPr="00524413" w14:paraId="65B3079D" w14:textId="77777777" w:rsidTr="005F195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9E54" w14:textId="77777777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AC6" w14:textId="77777777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 w:rsidRPr="00524413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CB1A" w14:textId="711790D8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41,51,000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70F3" w14:textId="5500B2D5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5.76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DF36" w14:textId="77777777" w:rsidR="00171548" w:rsidRPr="00524413" w:rsidRDefault="00171548" w:rsidP="00171548">
            <w:pPr>
              <w:pStyle w:val="Standard"/>
              <w:autoSpaceDE w:val="0"/>
              <w:jc w:val="center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F8A7" w14:textId="3E332566" w:rsidR="00171548" w:rsidRPr="00524413" w:rsidRDefault="0017154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4</w:t>
            </w:r>
            <w:r w:rsidR="00915321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</w:t>
            </w: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,</w:t>
            </w:r>
            <w:r w:rsidR="00915321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0</w:t>
            </w: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F6EE" w14:textId="5500A8F5" w:rsidR="00171548" w:rsidRPr="00524413" w:rsidRDefault="003C3918" w:rsidP="00171548">
            <w:pPr>
              <w:pStyle w:val="Standard"/>
              <w:autoSpaceDE w:val="0"/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</w:pPr>
            <w:r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5.</w:t>
            </w:r>
            <w:r w:rsidR="003757BE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5</w:t>
            </w:r>
            <w:r w:rsidR="00915321">
              <w:rPr>
                <w:rFonts w:asciiTheme="majorHAnsi" w:eastAsia="Times-Roman" w:hAnsiTheme="majorHAnsi" w:cs="Times-Roman"/>
                <w:b/>
                <w:bCs/>
                <w:sz w:val="22"/>
                <w:szCs w:val="22"/>
              </w:rPr>
              <w:t>6</w:t>
            </w:r>
          </w:p>
        </w:tc>
      </w:tr>
    </w:tbl>
    <w:p w14:paraId="2037F551" w14:textId="77777777" w:rsidR="00524413" w:rsidRPr="00524413" w:rsidRDefault="00524413" w:rsidP="00524413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p w14:paraId="6F1F4AC3" w14:textId="77777777" w:rsidR="00524413" w:rsidRDefault="00524413" w:rsidP="00F16697">
      <w:pPr>
        <w:pStyle w:val="Standard"/>
        <w:autoSpaceDE w:val="0"/>
        <w:rPr>
          <w:rFonts w:asciiTheme="majorHAnsi" w:eastAsia="Times-Roman" w:hAnsiTheme="majorHAnsi" w:cs="Times-Roman"/>
          <w:sz w:val="22"/>
          <w:szCs w:val="22"/>
        </w:rPr>
      </w:pPr>
    </w:p>
    <w:sectPr w:rsidR="00524413" w:rsidSect="00AF7C1D">
      <w:headerReference w:type="default" r:id="rId7"/>
      <w:pgSz w:w="11905" w:h="16837" w:code="9"/>
      <w:pgMar w:top="1871" w:right="1134" w:bottom="624" w:left="1134" w:header="34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D6E7B" w14:textId="77777777" w:rsidR="00FF350F" w:rsidRDefault="00FF350F">
      <w:r>
        <w:separator/>
      </w:r>
    </w:p>
  </w:endnote>
  <w:endnote w:type="continuationSeparator" w:id="0">
    <w:p w14:paraId="57309B18" w14:textId="77777777" w:rsidR="00FF350F" w:rsidRDefault="00FF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Bold"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6CB5" w14:textId="77777777" w:rsidR="00FF350F" w:rsidRDefault="00FF350F">
      <w:r>
        <w:rPr>
          <w:color w:val="000000"/>
        </w:rPr>
        <w:separator/>
      </w:r>
    </w:p>
  </w:footnote>
  <w:footnote w:type="continuationSeparator" w:id="0">
    <w:p w14:paraId="145AAB48" w14:textId="77777777" w:rsidR="00FF350F" w:rsidRDefault="00FF3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057D" w14:textId="734963CA" w:rsidR="00D70361" w:rsidRDefault="00D70361" w:rsidP="00551488">
    <w:pPr>
      <w:pStyle w:val="Header"/>
    </w:pPr>
  </w:p>
  <w:p w14:paraId="719EE88D" w14:textId="77777777" w:rsidR="00551488" w:rsidRDefault="00551488" w:rsidP="00551488">
    <w:pPr>
      <w:pStyle w:val="Header"/>
    </w:pPr>
  </w:p>
  <w:p w14:paraId="231F92D5" w14:textId="77777777" w:rsidR="00551488" w:rsidRDefault="00551488" w:rsidP="00551488">
    <w:pPr>
      <w:pStyle w:val="Header"/>
    </w:pPr>
  </w:p>
  <w:p w14:paraId="6BE61A28" w14:textId="77777777" w:rsidR="00551488" w:rsidRDefault="00551488" w:rsidP="00551488">
    <w:pPr>
      <w:pStyle w:val="Header"/>
    </w:pPr>
  </w:p>
  <w:p w14:paraId="4085FAB8" w14:textId="77777777" w:rsidR="00551488" w:rsidRDefault="00551488" w:rsidP="00551488">
    <w:pPr>
      <w:pStyle w:val="Header"/>
    </w:pPr>
  </w:p>
  <w:p w14:paraId="0FE6E52A" w14:textId="77777777" w:rsidR="00551488" w:rsidRDefault="00551488" w:rsidP="00551488">
    <w:pPr>
      <w:pStyle w:val="Header"/>
    </w:pPr>
  </w:p>
  <w:p w14:paraId="142BEDCC" w14:textId="77777777" w:rsidR="00551488" w:rsidRDefault="00551488" w:rsidP="00551488">
    <w:pPr>
      <w:pStyle w:val="Header"/>
    </w:pPr>
  </w:p>
  <w:p w14:paraId="7C3C416C" w14:textId="77777777" w:rsidR="00551488" w:rsidRDefault="00551488" w:rsidP="00551488">
    <w:pPr>
      <w:pStyle w:val="Header"/>
    </w:pPr>
  </w:p>
  <w:p w14:paraId="4E0F4CAE" w14:textId="77777777" w:rsidR="00551488" w:rsidRPr="00551488" w:rsidRDefault="00551488" w:rsidP="00551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27B5E"/>
    <w:multiLevelType w:val="hybridMultilevel"/>
    <w:tmpl w:val="B378B8E4"/>
    <w:lvl w:ilvl="0" w:tplc="FFFFFFFF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D10F5"/>
    <w:multiLevelType w:val="hybridMultilevel"/>
    <w:tmpl w:val="74F695D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675CEC"/>
    <w:multiLevelType w:val="hybridMultilevel"/>
    <w:tmpl w:val="B378B8E4"/>
    <w:lvl w:ilvl="0" w:tplc="40E4E91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E812AC"/>
    <w:multiLevelType w:val="hybridMultilevel"/>
    <w:tmpl w:val="5E288FF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5318B0"/>
    <w:multiLevelType w:val="hybridMultilevel"/>
    <w:tmpl w:val="5E288FF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4152740">
    <w:abstractNumId w:val="3"/>
  </w:num>
  <w:num w:numId="2" w16cid:durableId="1389915233">
    <w:abstractNumId w:val="2"/>
  </w:num>
  <w:num w:numId="3" w16cid:durableId="934288750">
    <w:abstractNumId w:val="1"/>
  </w:num>
  <w:num w:numId="4" w16cid:durableId="1324700494">
    <w:abstractNumId w:val="4"/>
  </w:num>
  <w:num w:numId="5" w16cid:durableId="45803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43E0"/>
    <w:rsid w:val="00005085"/>
    <w:rsid w:val="000052CF"/>
    <w:rsid w:val="000157EA"/>
    <w:rsid w:val="00026785"/>
    <w:rsid w:val="00063B91"/>
    <w:rsid w:val="00086FF9"/>
    <w:rsid w:val="0009001A"/>
    <w:rsid w:val="000933E2"/>
    <w:rsid w:val="000A7122"/>
    <w:rsid w:val="000C109A"/>
    <w:rsid w:val="000C3374"/>
    <w:rsid w:val="000C59F0"/>
    <w:rsid w:val="000F597A"/>
    <w:rsid w:val="000F7C83"/>
    <w:rsid w:val="00111886"/>
    <w:rsid w:val="001472B0"/>
    <w:rsid w:val="00151E45"/>
    <w:rsid w:val="00152C2C"/>
    <w:rsid w:val="00162634"/>
    <w:rsid w:val="00171548"/>
    <w:rsid w:val="00184997"/>
    <w:rsid w:val="001A1549"/>
    <w:rsid w:val="001A5564"/>
    <w:rsid w:val="001A57EA"/>
    <w:rsid w:val="001B5431"/>
    <w:rsid w:val="001E6CF8"/>
    <w:rsid w:val="00204ABC"/>
    <w:rsid w:val="00207B2B"/>
    <w:rsid w:val="002331CD"/>
    <w:rsid w:val="0025408C"/>
    <w:rsid w:val="002643E0"/>
    <w:rsid w:val="0027472E"/>
    <w:rsid w:val="0028557A"/>
    <w:rsid w:val="002C48EB"/>
    <w:rsid w:val="002C6716"/>
    <w:rsid w:val="002F05ED"/>
    <w:rsid w:val="003255C2"/>
    <w:rsid w:val="00344AC2"/>
    <w:rsid w:val="003757BE"/>
    <w:rsid w:val="003C3918"/>
    <w:rsid w:val="003D564E"/>
    <w:rsid w:val="003E05AE"/>
    <w:rsid w:val="00445A26"/>
    <w:rsid w:val="00467F4F"/>
    <w:rsid w:val="004D52D6"/>
    <w:rsid w:val="004E7A85"/>
    <w:rsid w:val="004F40EE"/>
    <w:rsid w:val="00507D9C"/>
    <w:rsid w:val="00512D9F"/>
    <w:rsid w:val="00524413"/>
    <w:rsid w:val="00542765"/>
    <w:rsid w:val="00547216"/>
    <w:rsid w:val="00551488"/>
    <w:rsid w:val="00580243"/>
    <w:rsid w:val="00584F79"/>
    <w:rsid w:val="00587446"/>
    <w:rsid w:val="005A0271"/>
    <w:rsid w:val="005C7735"/>
    <w:rsid w:val="005D1354"/>
    <w:rsid w:val="005D209F"/>
    <w:rsid w:val="005E4B9E"/>
    <w:rsid w:val="005F0539"/>
    <w:rsid w:val="005F195A"/>
    <w:rsid w:val="00621CB8"/>
    <w:rsid w:val="006371B7"/>
    <w:rsid w:val="0068247E"/>
    <w:rsid w:val="0069231B"/>
    <w:rsid w:val="006B4852"/>
    <w:rsid w:val="006D35AC"/>
    <w:rsid w:val="006F4911"/>
    <w:rsid w:val="0070427D"/>
    <w:rsid w:val="00716B6D"/>
    <w:rsid w:val="00716FA6"/>
    <w:rsid w:val="00724B43"/>
    <w:rsid w:val="00733118"/>
    <w:rsid w:val="007333E4"/>
    <w:rsid w:val="00737C45"/>
    <w:rsid w:val="007474EC"/>
    <w:rsid w:val="00761BA5"/>
    <w:rsid w:val="00767C3F"/>
    <w:rsid w:val="00770CD0"/>
    <w:rsid w:val="007808B6"/>
    <w:rsid w:val="00781815"/>
    <w:rsid w:val="0079236A"/>
    <w:rsid w:val="007A23B8"/>
    <w:rsid w:val="007B652E"/>
    <w:rsid w:val="007C2AE4"/>
    <w:rsid w:val="007D5066"/>
    <w:rsid w:val="007E0813"/>
    <w:rsid w:val="007F08E6"/>
    <w:rsid w:val="007F31AE"/>
    <w:rsid w:val="008118D8"/>
    <w:rsid w:val="00846435"/>
    <w:rsid w:val="00850A5C"/>
    <w:rsid w:val="00851915"/>
    <w:rsid w:val="00856E3D"/>
    <w:rsid w:val="00887F76"/>
    <w:rsid w:val="008929A4"/>
    <w:rsid w:val="00893D6D"/>
    <w:rsid w:val="008B0A5D"/>
    <w:rsid w:val="008D1E84"/>
    <w:rsid w:val="00912EC1"/>
    <w:rsid w:val="00915321"/>
    <w:rsid w:val="0094197E"/>
    <w:rsid w:val="009671B7"/>
    <w:rsid w:val="00975E1D"/>
    <w:rsid w:val="009C65E3"/>
    <w:rsid w:val="009C7FBE"/>
    <w:rsid w:val="009D0C25"/>
    <w:rsid w:val="00A459FF"/>
    <w:rsid w:val="00A71B6C"/>
    <w:rsid w:val="00A75B67"/>
    <w:rsid w:val="00A96DD9"/>
    <w:rsid w:val="00AD376F"/>
    <w:rsid w:val="00AD4781"/>
    <w:rsid w:val="00AF0D86"/>
    <w:rsid w:val="00AF7C1D"/>
    <w:rsid w:val="00B3304E"/>
    <w:rsid w:val="00B40761"/>
    <w:rsid w:val="00B5118D"/>
    <w:rsid w:val="00B56EBE"/>
    <w:rsid w:val="00B751AF"/>
    <w:rsid w:val="00B847AC"/>
    <w:rsid w:val="00B85383"/>
    <w:rsid w:val="00B86D17"/>
    <w:rsid w:val="00BD4635"/>
    <w:rsid w:val="00BE78FA"/>
    <w:rsid w:val="00C0375B"/>
    <w:rsid w:val="00C13186"/>
    <w:rsid w:val="00C31E38"/>
    <w:rsid w:val="00C61769"/>
    <w:rsid w:val="00C6439C"/>
    <w:rsid w:val="00C86AF1"/>
    <w:rsid w:val="00C875F4"/>
    <w:rsid w:val="00CA4C2B"/>
    <w:rsid w:val="00CA5C94"/>
    <w:rsid w:val="00CB05CB"/>
    <w:rsid w:val="00CC006C"/>
    <w:rsid w:val="00CC6AD4"/>
    <w:rsid w:val="00CF5651"/>
    <w:rsid w:val="00D061E8"/>
    <w:rsid w:val="00D25986"/>
    <w:rsid w:val="00D429BD"/>
    <w:rsid w:val="00D70361"/>
    <w:rsid w:val="00D7111D"/>
    <w:rsid w:val="00D71DEF"/>
    <w:rsid w:val="00D729D5"/>
    <w:rsid w:val="00D913CE"/>
    <w:rsid w:val="00DB533D"/>
    <w:rsid w:val="00DB69E7"/>
    <w:rsid w:val="00DD3CB4"/>
    <w:rsid w:val="00E05503"/>
    <w:rsid w:val="00E106AA"/>
    <w:rsid w:val="00E133DE"/>
    <w:rsid w:val="00E27915"/>
    <w:rsid w:val="00E5455A"/>
    <w:rsid w:val="00E65051"/>
    <w:rsid w:val="00E73CED"/>
    <w:rsid w:val="00E854C9"/>
    <w:rsid w:val="00EB24FE"/>
    <w:rsid w:val="00EB553A"/>
    <w:rsid w:val="00EC2A3A"/>
    <w:rsid w:val="00ED2291"/>
    <w:rsid w:val="00ED4B4B"/>
    <w:rsid w:val="00ED6EA5"/>
    <w:rsid w:val="00ED7264"/>
    <w:rsid w:val="00F12947"/>
    <w:rsid w:val="00F16697"/>
    <w:rsid w:val="00F2119D"/>
    <w:rsid w:val="00F32784"/>
    <w:rsid w:val="00F54B12"/>
    <w:rsid w:val="00F74142"/>
    <w:rsid w:val="00F77556"/>
    <w:rsid w:val="00F801B3"/>
    <w:rsid w:val="00F847E5"/>
    <w:rsid w:val="00F85B22"/>
    <w:rsid w:val="00F94ECA"/>
    <w:rsid w:val="00FA2551"/>
    <w:rsid w:val="00FB59FD"/>
    <w:rsid w:val="00FD2BA9"/>
    <w:rsid w:val="00FF14D2"/>
    <w:rsid w:val="00FF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683AA"/>
  <w15:docId w15:val="{974A8391-3973-4010-869A-CBA57044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Tahoma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rsid w:val="00B751AF"/>
    <w:pPr>
      <w:widowControl/>
      <w:suppressAutoHyphens w:val="0"/>
      <w:autoSpaceDE w:val="0"/>
      <w:adjustRightInd w:val="0"/>
      <w:textAlignment w:val="auto"/>
    </w:pPr>
    <w:rPr>
      <w:rFonts w:ascii="Book Antiqua" w:hAnsi="Book Antiqua" w:cs="Book Antiqua"/>
      <w:color w:val="000000"/>
      <w:kern w:val="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D7036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D70361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D7036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70361"/>
    <w:rPr>
      <w:rFonts w:cs="Mangal"/>
      <w:szCs w:val="21"/>
    </w:rPr>
  </w:style>
  <w:style w:type="table" w:styleId="TableGrid">
    <w:name w:val="Table Grid"/>
    <w:basedOn w:val="TableNormal"/>
    <w:uiPriority w:val="59"/>
    <w:rsid w:val="00BE7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4</Pages>
  <Words>684</Words>
  <Characters>3620</Characters>
  <Application>Microsoft Office Word</Application>
  <DocSecurity>0</DocSecurity>
  <Lines>80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Ekta</dc:creator>
  <cp:lastModifiedBy>GBL CS</cp:lastModifiedBy>
  <cp:revision>201</cp:revision>
  <cp:lastPrinted>2024-03-05T06:39:00Z</cp:lastPrinted>
  <dcterms:created xsi:type="dcterms:W3CDTF">2009-04-16T11:32:00Z</dcterms:created>
  <dcterms:modified xsi:type="dcterms:W3CDTF">2026-04-29T10:54:00Z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