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12EE" w:rsidRPr="00D30123" w:rsidRDefault="00FD12EE" w:rsidP="00FD12EE"/>
    <w:p w:rsidR="00FD12EE" w:rsidRPr="00D30123" w:rsidRDefault="00FD12EE" w:rsidP="00FD12EE">
      <w:pPr>
        <w:pStyle w:val="Title"/>
        <w:rPr>
          <w:sz w:val="24"/>
          <w:szCs w:val="24"/>
        </w:rPr>
      </w:pPr>
      <w:r w:rsidRPr="00D30123">
        <w:rPr>
          <w:sz w:val="24"/>
          <w:szCs w:val="24"/>
        </w:rPr>
        <w:t>UNDERTAKING</w:t>
      </w:r>
    </w:p>
    <w:p w:rsidR="00FD12EE" w:rsidRPr="00D30123" w:rsidRDefault="00FD12EE" w:rsidP="00FD12EE">
      <w:pPr>
        <w:pStyle w:val="Title"/>
        <w:rPr>
          <w:sz w:val="24"/>
          <w:szCs w:val="24"/>
        </w:rPr>
      </w:pPr>
    </w:p>
    <w:p w:rsidR="00FD12EE" w:rsidRPr="00D30123" w:rsidRDefault="00FD12EE" w:rsidP="00FD12EE">
      <w:pPr>
        <w:spacing w:line="240" w:lineRule="atLeast"/>
        <w:jc w:val="center"/>
        <w:rPr>
          <w:i/>
          <w:snapToGrid w:val="0"/>
          <w:color w:val="000000"/>
        </w:rPr>
      </w:pPr>
      <w:r w:rsidRPr="00D30123">
        <w:rPr>
          <w:i/>
          <w:snapToGrid w:val="0"/>
          <w:color w:val="000000"/>
        </w:rPr>
        <w:t>(To be given on the letterhead of the Trading cum Self/Clearing member)</w:t>
      </w:r>
    </w:p>
    <w:p w:rsidR="00FD12EE" w:rsidRPr="00D30123" w:rsidRDefault="00FD12EE" w:rsidP="00FD12EE">
      <w:pPr>
        <w:spacing w:line="240" w:lineRule="atLeast"/>
        <w:jc w:val="center"/>
        <w:rPr>
          <w:i/>
          <w:snapToGrid w:val="0"/>
          <w:color w:val="000000"/>
        </w:rPr>
      </w:pPr>
    </w:p>
    <w:p w:rsidR="00FD12EE" w:rsidRPr="00D30123" w:rsidRDefault="00FD12EE" w:rsidP="00FD12E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0123">
        <w:rPr>
          <w:rFonts w:ascii="Times New Roman" w:hAnsi="Times New Roman" w:cs="Times New Roman"/>
          <w:color w:val="000000"/>
          <w:sz w:val="24"/>
          <w:szCs w:val="24"/>
        </w:rPr>
        <w:t>We are disabling our Self Clearing/Clearing membership and allowing</w:t>
      </w:r>
      <w:r w:rsidR="000038A6">
        <w:rPr>
          <w:rFonts w:ascii="Times New Roman" w:hAnsi="Times New Roman" w:cs="Times New Roman"/>
          <w:color w:val="000000"/>
          <w:sz w:val="24"/>
          <w:szCs w:val="24"/>
        </w:rPr>
        <w:t xml:space="preserve"> ________________</w:t>
      </w:r>
      <w:r w:rsidRPr="00D30123">
        <w:rPr>
          <w:rFonts w:ascii="Times New Roman" w:hAnsi="Times New Roman" w:cs="Times New Roman"/>
          <w:color w:val="000000"/>
          <w:sz w:val="24"/>
          <w:szCs w:val="24"/>
        </w:rPr>
        <w:t xml:space="preserve"> (name of the clearing member with whom you are affiliating) to clear and settle our trades. We will continue to remain a registered Self Cl</w:t>
      </w:r>
      <w:r w:rsidR="00F913CF">
        <w:rPr>
          <w:rFonts w:ascii="Times New Roman" w:hAnsi="Times New Roman" w:cs="Times New Roman"/>
          <w:color w:val="000000"/>
          <w:sz w:val="24"/>
          <w:szCs w:val="24"/>
        </w:rPr>
        <w:t>earing/Clearing member of the Capital Market</w:t>
      </w:r>
      <w:r w:rsidRPr="00D30123">
        <w:rPr>
          <w:rFonts w:ascii="Times New Roman" w:hAnsi="Times New Roman" w:cs="Times New Roman"/>
          <w:color w:val="000000"/>
          <w:sz w:val="24"/>
          <w:szCs w:val="24"/>
        </w:rPr>
        <w:t xml:space="preserve"> segment till the time we apply for surrender of such membership.</w:t>
      </w:r>
    </w:p>
    <w:p w:rsidR="00FD12EE" w:rsidRPr="00D30123" w:rsidRDefault="00FD12EE" w:rsidP="00FD12E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0123">
        <w:rPr>
          <w:rFonts w:ascii="Times New Roman" w:hAnsi="Times New Roman" w:cs="Times New Roman"/>
          <w:color w:val="000000"/>
          <w:sz w:val="24"/>
          <w:szCs w:val="24"/>
        </w:rPr>
        <w:t xml:space="preserve">We are aware that SEBI </w:t>
      </w:r>
      <w:r w:rsidRPr="000038A6">
        <w:rPr>
          <w:rFonts w:ascii="Times New Roman" w:hAnsi="Times New Roman" w:cs="Times New Roman"/>
          <w:color w:val="000000"/>
          <w:sz w:val="24"/>
          <w:szCs w:val="24"/>
        </w:rPr>
        <w:t xml:space="preserve">fees </w:t>
      </w:r>
      <w:r w:rsidR="005C63F3">
        <w:rPr>
          <w:rFonts w:ascii="Times New Roman" w:hAnsi="Times New Roman" w:cs="Times New Roman"/>
          <w:color w:val="000000"/>
          <w:sz w:val="24"/>
          <w:szCs w:val="24"/>
        </w:rPr>
        <w:t>shall</w:t>
      </w:r>
      <w:r w:rsidRPr="00D30123">
        <w:rPr>
          <w:rFonts w:ascii="Times New Roman" w:hAnsi="Times New Roman" w:cs="Times New Roman"/>
          <w:color w:val="000000"/>
          <w:sz w:val="24"/>
          <w:szCs w:val="24"/>
        </w:rPr>
        <w:t xml:space="preserve"> be payable by us though we are not active as a </w:t>
      </w:r>
      <w:proofErr w:type="spellStart"/>
      <w:r w:rsidRPr="00D30123">
        <w:rPr>
          <w:rFonts w:ascii="Times New Roman" w:hAnsi="Times New Roman" w:cs="Times New Roman"/>
          <w:color w:val="000000"/>
          <w:sz w:val="24"/>
          <w:szCs w:val="24"/>
        </w:rPr>
        <w:t>Self Clearing</w:t>
      </w:r>
      <w:proofErr w:type="spellEnd"/>
      <w:r w:rsidRPr="00D30123">
        <w:rPr>
          <w:rFonts w:ascii="Times New Roman" w:hAnsi="Times New Roman" w:cs="Times New Roman"/>
          <w:color w:val="000000"/>
          <w:sz w:val="24"/>
          <w:szCs w:val="24"/>
        </w:rPr>
        <w:t>/Clearing Member.</w:t>
      </w:r>
    </w:p>
    <w:p w:rsidR="00FD12EE" w:rsidRPr="00D30123" w:rsidRDefault="00FD12EE" w:rsidP="00FD12E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0123">
        <w:rPr>
          <w:rFonts w:ascii="Times New Roman" w:hAnsi="Times New Roman" w:cs="Times New Roman"/>
          <w:color w:val="000000"/>
          <w:sz w:val="24"/>
          <w:szCs w:val="24"/>
        </w:rPr>
        <w:t>We are aware that NSE will not refund us the deposit till we surrender our Self Clearing/C</w:t>
      </w:r>
      <w:r>
        <w:rPr>
          <w:rFonts w:ascii="Times New Roman" w:hAnsi="Times New Roman" w:cs="Times New Roman"/>
          <w:color w:val="000000"/>
          <w:sz w:val="24"/>
          <w:szCs w:val="24"/>
        </w:rPr>
        <w:t>learing membership in the C</w:t>
      </w:r>
      <w:r w:rsidR="00F913CF">
        <w:rPr>
          <w:rFonts w:ascii="Times New Roman" w:hAnsi="Times New Roman" w:cs="Times New Roman"/>
          <w:color w:val="000000"/>
          <w:sz w:val="24"/>
          <w:szCs w:val="24"/>
        </w:rPr>
        <w:t xml:space="preserve">apital 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="00F913CF">
        <w:rPr>
          <w:rFonts w:ascii="Times New Roman" w:hAnsi="Times New Roman" w:cs="Times New Roman"/>
          <w:color w:val="000000"/>
          <w:sz w:val="24"/>
          <w:szCs w:val="24"/>
        </w:rPr>
        <w:t>arket</w:t>
      </w:r>
      <w:r w:rsidRPr="00D30123">
        <w:rPr>
          <w:rFonts w:ascii="Times New Roman" w:hAnsi="Times New Roman" w:cs="Times New Roman"/>
          <w:color w:val="000000"/>
          <w:sz w:val="24"/>
          <w:szCs w:val="24"/>
        </w:rPr>
        <w:t xml:space="preserve"> segment.</w:t>
      </w:r>
    </w:p>
    <w:p w:rsidR="00FD12EE" w:rsidRPr="00D30123" w:rsidRDefault="00FD12EE" w:rsidP="00FD12E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0123">
        <w:rPr>
          <w:rFonts w:ascii="Times New Roman" w:hAnsi="Times New Roman" w:cs="Times New Roman"/>
          <w:color w:val="000000"/>
          <w:sz w:val="24"/>
          <w:szCs w:val="24"/>
        </w:rPr>
        <w:t>We confirm that there are no trading members affiliated to us.</w:t>
      </w:r>
    </w:p>
    <w:p w:rsidR="00FD12EE" w:rsidRDefault="00FD12EE" w:rsidP="00FD12EE"/>
    <w:p w:rsidR="000038A6" w:rsidRDefault="000038A6" w:rsidP="00FD12EE"/>
    <w:p w:rsidR="000038A6" w:rsidRPr="00D30123" w:rsidRDefault="000038A6" w:rsidP="00FD12EE"/>
    <w:p w:rsidR="00FD12EE" w:rsidRPr="00D30123" w:rsidRDefault="00FD12EE" w:rsidP="00FD12EE">
      <w:pPr>
        <w:spacing w:line="240" w:lineRule="atLeast"/>
        <w:jc w:val="both"/>
        <w:rPr>
          <w:b/>
        </w:rPr>
      </w:pPr>
      <w:r w:rsidRPr="00D30123">
        <w:rPr>
          <w:b/>
        </w:rPr>
        <w:t xml:space="preserve">(Stamp and signature of </w:t>
      </w:r>
      <w:proofErr w:type="spellStart"/>
      <w:r w:rsidRPr="00D30123">
        <w:rPr>
          <w:b/>
        </w:rPr>
        <w:t>authorised</w:t>
      </w:r>
      <w:proofErr w:type="spellEnd"/>
      <w:r w:rsidRPr="00D30123">
        <w:rPr>
          <w:b/>
        </w:rPr>
        <w:t xml:space="preserve"> signatories)</w:t>
      </w:r>
    </w:p>
    <w:p w:rsidR="00FD12EE" w:rsidRPr="00D30123" w:rsidRDefault="00FD12EE" w:rsidP="00FD12EE">
      <w:pPr>
        <w:spacing w:line="240" w:lineRule="atLeast"/>
        <w:jc w:val="both"/>
      </w:pPr>
      <w:bookmarkStart w:id="0" w:name="_GoBack"/>
      <w:bookmarkEnd w:id="0"/>
    </w:p>
    <w:p w:rsidR="00FD12EE" w:rsidRPr="00D30123" w:rsidRDefault="00FD12EE" w:rsidP="00FD12EE">
      <w:pPr>
        <w:spacing w:line="240" w:lineRule="atLeast"/>
        <w:rPr>
          <w:snapToGrid w:val="0"/>
          <w:color w:val="000000"/>
        </w:rPr>
      </w:pPr>
      <w:r w:rsidRPr="00D30123">
        <w:rPr>
          <w:snapToGrid w:val="0"/>
          <w:color w:val="000000"/>
        </w:rPr>
        <w:t>Date:</w:t>
      </w:r>
    </w:p>
    <w:p w:rsidR="00FD12EE" w:rsidRPr="00D30123" w:rsidRDefault="00FD12EE" w:rsidP="00FD12EE">
      <w:pPr>
        <w:spacing w:line="240" w:lineRule="atLeast"/>
        <w:rPr>
          <w:snapToGrid w:val="0"/>
          <w:color w:val="000000"/>
        </w:rPr>
      </w:pPr>
      <w:r w:rsidRPr="00D30123">
        <w:rPr>
          <w:snapToGrid w:val="0"/>
          <w:color w:val="000000"/>
        </w:rPr>
        <w:t xml:space="preserve">Place: </w:t>
      </w:r>
    </w:p>
    <w:p w:rsidR="00FD12EE" w:rsidRPr="00D30123" w:rsidRDefault="00FD12EE" w:rsidP="00FD12EE"/>
    <w:p w:rsidR="00FD12EE" w:rsidRPr="00D30123" w:rsidRDefault="00FD12EE" w:rsidP="00FD12EE"/>
    <w:p w:rsidR="00A10130" w:rsidRDefault="00A10130"/>
    <w:sectPr w:rsidR="00A10130" w:rsidSect="00C27A9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3E12BF"/>
    <w:multiLevelType w:val="hybridMultilevel"/>
    <w:tmpl w:val="C1DCC9F4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3A3"/>
    <w:rsid w:val="00001C2F"/>
    <w:rsid w:val="000038A6"/>
    <w:rsid w:val="000479C0"/>
    <w:rsid w:val="00083D85"/>
    <w:rsid w:val="001246A9"/>
    <w:rsid w:val="00163721"/>
    <w:rsid w:val="001C2352"/>
    <w:rsid w:val="001C7D18"/>
    <w:rsid w:val="001E6AA9"/>
    <w:rsid w:val="002A708B"/>
    <w:rsid w:val="00312770"/>
    <w:rsid w:val="00321AA3"/>
    <w:rsid w:val="003255DA"/>
    <w:rsid w:val="003660AC"/>
    <w:rsid w:val="003C129B"/>
    <w:rsid w:val="00474833"/>
    <w:rsid w:val="004C0F97"/>
    <w:rsid w:val="004D644B"/>
    <w:rsid w:val="004F0DB1"/>
    <w:rsid w:val="0051173F"/>
    <w:rsid w:val="005B1027"/>
    <w:rsid w:val="005C63F3"/>
    <w:rsid w:val="00617DE3"/>
    <w:rsid w:val="00667F76"/>
    <w:rsid w:val="006A65FC"/>
    <w:rsid w:val="006F3773"/>
    <w:rsid w:val="0070635E"/>
    <w:rsid w:val="007C0D36"/>
    <w:rsid w:val="007D712E"/>
    <w:rsid w:val="00834DC7"/>
    <w:rsid w:val="00897B60"/>
    <w:rsid w:val="008F5B67"/>
    <w:rsid w:val="00944602"/>
    <w:rsid w:val="00A10130"/>
    <w:rsid w:val="00AB0506"/>
    <w:rsid w:val="00B4104E"/>
    <w:rsid w:val="00B62F05"/>
    <w:rsid w:val="00B77BFC"/>
    <w:rsid w:val="00B807CA"/>
    <w:rsid w:val="00B84369"/>
    <w:rsid w:val="00BD31B3"/>
    <w:rsid w:val="00BF6F42"/>
    <w:rsid w:val="00C579FD"/>
    <w:rsid w:val="00D42673"/>
    <w:rsid w:val="00D454FF"/>
    <w:rsid w:val="00D87E64"/>
    <w:rsid w:val="00D9391B"/>
    <w:rsid w:val="00D95BA0"/>
    <w:rsid w:val="00E60B3B"/>
    <w:rsid w:val="00E97351"/>
    <w:rsid w:val="00EF4C3C"/>
    <w:rsid w:val="00F00A0E"/>
    <w:rsid w:val="00F731E0"/>
    <w:rsid w:val="00F77A5B"/>
    <w:rsid w:val="00F913CF"/>
    <w:rsid w:val="00FD12EE"/>
    <w:rsid w:val="00FE33A3"/>
    <w:rsid w:val="00FE5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190BB3-49EB-48F2-B542-4F47C56DD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1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D12EE"/>
    <w:pPr>
      <w:spacing w:line="240" w:lineRule="atLeast"/>
      <w:jc w:val="center"/>
    </w:pPr>
    <w:rPr>
      <w:b/>
      <w:snapToGrid w:val="0"/>
      <w:color w:val="000000"/>
      <w:sz w:val="22"/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FD12EE"/>
    <w:rPr>
      <w:rFonts w:ascii="Times New Roman" w:eastAsia="Times New Roman" w:hAnsi="Times New Roman" w:cs="Times New Roman"/>
      <w:b/>
      <w:snapToGrid w:val="0"/>
      <w:color w:val="000000"/>
      <w:szCs w:val="20"/>
      <w:u w:val="single"/>
      <w:lang w:val="en-US"/>
    </w:rPr>
  </w:style>
  <w:style w:type="paragraph" w:styleId="ListParagraph">
    <w:name w:val="List Paragraph"/>
    <w:basedOn w:val="Normal"/>
    <w:uiPriority w:val="34"/>
    <w:qFormat/>
    <w:rsid w:val="00FD12E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120</Words>
  <Characters>685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Akshay Desai (MSD)</dc:creator>
  <cp:keywords/>
  <dc:description/>
  <cp:lastModifiedBy>Jinal Shah (CCRSK)</cp:lastModifiedBy>
  <cp:revision>6</cp:revision>
  <dcterms:created xsi:type="dcterms:W3CDTF">2019-01-22T08:01:00Z</dcterms:created>
  <dcterms:modified xsi:type="dcterms:W3CDTF">2019-04-05T09:31:00Z</dcterms:modified>
</cp:coreProperties>
</file>