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BB533" w14:textId="77777777" w:rsidR="00995937" w:rsidRPr="00555FF6" w:rsidRDefault="00995937" w:rsidP="00995937">
      <w:pPr>
        <w:spacing w:line="276" w:lineRule="auto"/>
        <w:jc w:val="center"/>
        <w:outlineLvl w:val="0"/>
        <w:rPr>
          <w:rFonts w:cs="Calibri"/>
          <w:b/>
          <w:bCs/>
          <w:i/>
        </w:rPr>
      </w:pPr>
      <w:r w:rsidRPr="00555FF6">
        <w:rPr>
          <w:rFonts w:cs="Calibri"/>
          <w:b/>
          <w:bCs/>
          <w:i/>
        </w:rPr>
        <w:t>Instruction for Submission &amp; filling‐up documents (for Member’s reference only):</w:t>
      </w:r>
    </w:p>
    <w:p w14:paraId="1BC32FA2" w14:textId="77777777" w:rsidR="00995937" w:rsidRPr="00555FF6" w:rsidRDefault="00995937" w:rsidP="00995937">
      <w:pPr>
        <w:spacing w:line="276" w:lineRule="auto"/>
        <w:ind w:left="720" w:hanging="360"/>
        <w:jc w:val="center"/>
        <w:rPr>
          <w:rFonts w:cs="Calibri"/>
          <w:b/>
          <w:color w:val="000000"/>
        </w:rPr>
      </w:pPr>
    </w:p>
    <w:p w14:paraId="2A0725FB" w14:textId="77777777" w:rsidR="00995937" w:rsidRPr="00555FF6" w:rsidRDefault="00995937" w:rsidP="00995937">
      <w:pPr>
        <w:spacing w:line="276" w:lineRule="auto"/>
        <w:ind w:left="720" w:hanging="360"/>
        <w:jc w:val="center"/>
        <w:rPr>
          <w:rFonts w:cs="Calibri"/>
          <w:b/>
          <w:color w:val="000000"/>
        </w:rPr>
      </w:pPr>
      <w:r w:rsidRPr="00555FF6">
        <w:rPr>
          <w:rFonts w:cs="Calibri"/>
          <w:b/>
          <w:color w:val="000000"/>
        </w:rPr>
        <w:t>CHECKLIST OF REQUIREMENTS FOR SEBI PRIOR APPROVAL</w:t>
      </w:r>
    </w:p>
    <w:p w14:paraId="6F48D6A3" w14:textId="77777777" w:rsidR="00995937" w:rsidRPr="00555FF6" w:rsidRDefault="00995937" w:rsidP="00995937">
      <w:pPr>
        <w:spacing w:line="276" w:lineRule="auto"/>
        <w:ind w:left="720" w:hanging="360"/>
        <w:jc w:val="center"/>
        <w:rPr>
          <w:rFonts w:cs="Calibri"/>
          <w:b/>
          <w:bCs/>
          <w:i/>
        </w:rPr>
      </w:pPr>
    </w:p>
    <w:p w14:paraId="585F1DDB" w14:textId="77777777" w:rsidR="00995937" w:rsidRPr="00555FF6" w:rsidRDefault="00995937" w:rsidP="00995937">
      <w:pPr>
        <w:spacing w:line="276" w:lineRule="auto"/>
        <w:ind w:left="720" w:hanging="360"/>
        <w:jc w:val="center"/>
        <w:rPr>
          <w:rFonts w:cs="Calibri"/>
          <w:b/>
          <w:bCs/>
        </w:rPr>
      </w:pPr>
      <w:r w:rsidRPr="00555FF6">
        <w:rPr>
          <w:rFonts w:cs="Calibri"/>
          <w:b/>
          <w:bCs/>
        </w:rPr>
        <w:t>STAGE – 1: Submission of Documents for prior approval of SEBI</w:t>
      </w:r>
    </w:p>
    <w:p w14:paraId="5409311A" w14:textId="77777777" w:rsidR="00995937" w:rsidRPr="00555FF6" w:rsidRDefault="00995937" w:rsidP="00995937">
      <w:pPr>
        <w:spacing w:line="276" w:lineRule="auto"/>
        <w:ind w:left="720" w:hanging="360"/>
        <w:jc w:val="center"/>
        <w:rPr>
          <w:rFonts w:cs="Calibri"/>
          <w:b/>
          <w:bCs/>
        </w:rPr>
      </w:pPr>
    </w:p>
    <w:tbl>
      <w:tblPr>
        <w:tblStyle w:val="TableGrid"/>
        <w:tblW w:w="9337" w:type="dxa"/>
        <w:tblLook w:val="04A0" w:firstRow="1" w:lastRow="0" w:firstColumn="1" w:lastColumn="0" w:noHBand="0" w:noVBand="1"/>
      </w:tblPr>
      <w:tblGrid>
        <w:gridCol w:w="1528"/>
        <w:gridCol w:w="6264"/>
        <w:gridCol w:w="1545"/>
      </w:tblGrid>
      <w:tr w:rsidR="00995937" w:rsidRPr="00555FF6" w14:paraId="6C634970" w14:textId="77777777" w:rsidTr="00475633">
        <w:tc>
          <w:tcPr>
            <w:tcW w:w="1528" w:type="dxa"/>
            <w:tcBorders>
              <w:top w:val="single" w:sz="4" w:space="0" w:color="auto"/>
              <w:left w:val="single" w:sz="4" w:space="0" w:color="auto"/>
              <w:bottom w:val="single" w:sz="4" w:space="0" w:color="auto"/>
              <w:right w:val="single" w:sz="4" w:space="0" w:color="auto"/>
            </w:tcBorders>
            <w:hideMark/>
          </w:tcPr>
          <w:p w14:paraId="7FAD846A" w14:textId="77777777" w:rsidR="00995937" w:rsidRPr="00555FF6" w:rsidRDefault="00995937" w:rsidP="00475633">
            <w:pPr>
              <w:spacing w:line="276" w:lineRule="auto"/>
              <w:rPr>
                <w:rFonts w:cs="Calibri"/>
                <w:b/>
                <w:bCs/>
              </w:rPr>
            </w:pPr>
            <w:r w:rsidRPr="00555FF6">
              <w:rPr>
                <w:rFonts w:cs="Calibri"/>
                <w:b/>
              </w:rPr>
              <w:t>Document Ref. No</w:t>
            </w:r>
          </w:p>
        </w:tc>
        <w:tc>
          <w:tcPr>
            <w:tcW w:w="6264" w:type="dxa"/>
            <w:tcBorders>
              <w:top w:val="single" w:sz="4" w:space="0" w:color="auto"/>
              <w:left w:val="single" w:sz="4" w:space="0" w:color="auto"/>
              <w:bottom w:val="single" w:sz="4" w:space="0" w:color="auto"/>
              <w:right w:val="single" w:sz="4" w:space="0" w:color="auto"/>
            </w:tcBorders>
            <w:hideMark/>
          </w:tcPr>
          <w:p w14:paraId="3EBDCBC5" w14:textId="77777777" w:rsidR="00995937" w:rsidRPr="00555FF6" w:rsidRDefault="00995937" w:rsidP="00475633">
            <w:pPr>
              <w:spacing w:line="276" w:lineRule="auto"/>
              <w:ind w:left="209" w:hanging="283"/>
              <w:rPr>
                <w:rFonts w:cs="Calibri"/>
                <w:b/>
                <w:bCs/>
              </w:rPr>
            </w:pPr>
            <w:r w:rsidRPr="00555FF6">
              <w:rPr>
                <w:rFonts w:cs="Calibri"/>
                <w:b/>
              </w:rPr>
              <w:t>Particulars</w:t>
            </w:r>
          </w:p>
        </w:tc>
        <w:tc>
          <w:tcPr>
            <w:tcW w:w="1545" w:type="dxa"/>
            <w:tcBorders>
              <w:top w:val="single" w:sz="4" w:space="0" w:color="auto"/>
              <w:left w:val="single" w:sz="4" w:space="0" w:color="auto"/>
              <w:bottom w:val="single" w:sz="4" w:space="0" w:color="auto"/>
              <w:right w:val="single" w:sz="4" w:space="0" w:color="auto"/>
            </w:tcBorders>
            <w:hideMark/>
          </w:tcPr>
          <w:p w14:paraId="123F28C0" w14:textId="77777777" w:rsidR="00995937" w:rsidRPr="00555FF6" w:rsidRDefault="00995937" w:rsidP="00475633">
            <w:pPr>
              <w:spacing w:line="276" w:lineRule="auto"/>
              <w:ind w:left="720" w:hanging="827"/>
              <w:rPr>
                <w:rFonts w:cs="Calibri"/>
                <w:b/>
              </w:rPr>
            </w:pPr>
            <w:r w:rsidRPr="00555FF6">
              <w:rPr>
                <w:rFonts w:cs="Calibri"/>
                <w:b/>
              </w:rPr>
              <w:t xml:space="preserve">Submitted </w:t>
            </w:r>
          </w:p>
          <w:p w14:paraId="1C0AFB9C" w14:textId="77777777" w:rsidR="00995937" w:rsidRPr="00555FF6" w:rsidRDefault="00995937" w:rsidP="00475633">
            <w:pPr>
              <w:spacing w:line="276" w:lineRule="auto"/>
              <w:ind w:left="720" w:hanging="827"/>
              <w:rPr>
                <w:rFonts w:cs="Calibri"/>
                <w:b/>
              </w:rPr>
            </w:pPr>
            <w:r w:rsidRPr="00555FF6">
              <w:rPr>
                <w:rFonts w:cs="Calibri"/>
                <w:b/>
              </w:rPr>
              <w:t>(Yes/No/NA</w:t>
            </w:r>
          </w:p>
        </w:tc>
      </w:tr>
      <w:tr w:rsidR="00995937" w:rsidRPr="00555FF6" w14:paraId="1E75E980" w14:textId="77777777" w:rsidTr="00475633">
        <w:tc>
          <w:tcPr>
            <w:tcW w:w="1528" w:type="dxa"/>
            <w:tcBorders>
              <w:top w:val="single" w:sz="4" w:space="0" w:color="auto"/>
              <w:left w:val="single" w:sz="4" w:space="0" w:color="auto"/>
              <w:bottom w:val="single" w:sz="4" w:space="0" w:color="auto"/>
              <w:right w:val="single" w:sz="4" w:space="0" w:color="auto"/>
            </w:tcBorders>
          </w:tcPr>
          <w:p w14:paraId="38054F9D" w14:textId="77777777" w:rsidR="00995937" w:rsidRPr="00555FF6" w:rsidRDefault="00995937" w:rsidP="00475633">
            <w:pPr>
              <w:spacing w:line="276" w:lineRule="auto"/>
              <w:rPr>
                <w:rFonts w:cs="Calibri"/>
                <w:bCs/>
              </w:rPr>
            </w:pPr>
            <w:r w:rsidRPr="00555FF6">
              <w:rPr>
                <w:rFonts w:cs="Calibri"/>
                <w:bCs/>
              </w:rPr>
              <w:t>1</w:t>
            </w:r>
          </w:p>
        </w:tc>
        <w:tc>
          <w:tcPr>
            <w:tcW w:w="6264" w:type="dxa"/>
            <w:tcBorders>
              <w:top w:val="single" w:sz="4" w:space="0" w:color="auto"/>
              <w:left w:val="single" w:sz="4" w:space="0" w:color="auto"/>
              <w:bottom w:val="single" w:sz="4" w:space="0" w:color="auto"/>
              <w:right w:val="single" w:sz="4" w:space="0" w:color="auto"/>
            </w:tcBorders>
          </w:tcPr>
          <w:p w14:paraId="3ECC12AD" w14:textId="77777777" w:rsidR="00995937" w:rsidRPr="00555FF6" w:rsidRDefault="00995937" w:rsidP="00475633">
            <w:pPr>
              <w:spacing w:line="276" w:lineRule="auto"/>
              <w:ind w:left="209" w:hanging="283"/>
              <w:rPr>
                <w:rFonts w:cs="Calibri"/>
              </w:rPr>
            </w:pPr>
            <w:r w:rsidRPr="00555FF6">
              <w:rPr>
                <w:rFonts w:cs="Calibri"/>
              </w:rPr>
              <w:t>Applicant details</w:t>
            </w:r>
          </w:p>
        </w:tc>
        <w:tc>
          <w:tcPr>
            <w:tcW w:w="1545" w:type="dxa"/>
            <w:tcBorders>
              <w:top w:val="single" w:sz="4" w:space="0" w:color="auto"/>
              <w:left w:val="single" w:sz="4" w:space="0" w:color="auto"/>
              <w:bottom w:val="single" w:sz="4" w:space="0" w:color="auto"/>
              <w:right w:val="single" w:sz="4" w:space="0" w:color="auto"/>
            </w:tcBorders>
          </w:tcPr>
          <w:p w14:paraId="35F54C1E" w14:textId="77777777" w:rsidR="00995937" w:rsidRPr="00555FF6" w:rsidRDefault="00995937" w:rsidP="00475633">
            <w:pPr>
              <w:spacing w:line="276" w:lineRule="auto"/>
              <w:ind w:left="720" w:hanging="827"/>
              <w:rPr>
                <w:rFonts w:cs="Calibri"/>
                <w:b/>
              </w:rPr>
            </w:pPr>
          </w:p>
        </w:tc>
      </w:tr>
      <w:tr w:rsidR="00995937" w:rsidRPr="00555FF6" w14:paraId="3FFAF6A7" w14:textId="77777777" w:rsidTr="00475633">
        <w:tc>
          <w:tcPr>
            <w:tcW w:w="1528" w:type="dxa"/>
            <w:tcBorders>
              <w:top w:val="single" w:sz="4" w:space="0" w:color="auto"/>
              <w:left w:val="single" w:sz="4" w:space="0" w:color="auto"/>
              <w:bottom w:val="single" w:sz="4" w:space="0" w:color="auto"/>
              <w:right w:val="single" w:sz="4" w:space="0" w:color="auto"/>
            </w:tcBorders>
          </w:tcPr>
          <w:p w14:paraId="2C8B9BBB" w14:textId="77777777" w:rsidR="00995937" w:rsidRPr="00555FF6" w:rsidRDefault="00995937" w:rsidP="00475633">
            <w:pPr>
              <w:spacing w:line="276" w:lineRule="auto"/>
              <w:ind w:left="209" w:hanging="187"/>
              <w:rPr>
                <w:rFonts w:cs="Calibri"/>
              </w:rPr>
            </w:pPr>
            <w:r w:rsidRPr="00555FF6">
              <w:rPr>
                <w:rFonts w:cs="Calibri"/>
              </w:rPr>
              <w:t>2</w:t>
            </w:r>
          </w:p>
        </w:tc>
        <w:tc>
          <w:tcPr>
            <w:tcW w:w="6264" w:type="dxa"/>
            <w:tcBorders>
              <w:top w:val="single" w:sz="4" w:space="0" w:color="auto"/>
              <w:left w:val="single" w:sz="4" w:space="0" w:color="auto"/>
              <w:bottom w:val="single" w:sz="4" w:space="0" w:color="auto"/>
              <w:right w:val="single" w:sz="4" w:space="0" w:color="auto"/>
            </w:tcBorders>
          </w:tcPr>
          <w:p w14:paraId="02E232AC" w14:textId="77777777" w:rsidR="00995937" w:rsidRPr="00555FF6" w:rsidRDefault="00995937" w:rsidP="00475633">
            <w:pPr>
              <w:spacing w:line="276" w:lineRule="auto"/>
              <w:ind w:left="-74"/>
              <w:rPr>
                <w:rFonts w:cs="Calibri"/>
              </w:rPr>
            </w:pPr>
            <w:r w:rsidRPr="00555FF6">
              <w:rPr>
                <w:rFonts w:cs="Calibri"/>
              </w:rPr>
              <w:t xml:space="preserve">Details of the present and proposed Directors/compliance officer/ KMPs </w:t>
            </w:r>
          </w:p>
        </w:tc>
        <w:tc>
          <w:tcPr>
            <w:tcW w:w="1545" w:type="dxa"/>
            <w:tcBorders>
              <w:top w:val="single" w:sz="4" w:space="0" w:color="auto"/>
              <w:left w:val="single" w:sz="4" w:space="0" w:color="auto"/>
              <w:bottom w:val="single" w:sz="4" w:space="0" w:color="auto"/>
              <w:right w:val="single" w:sz="4" w:space="0" w:color="auto"/>
            </w:tcBorders>
          </w:tcPr>
          <w:p w14:paraId="3ABEACE1" w14:textId="77777777" w:rsidR="00995937" w:rsidRPr="00555FF6" w:rsidRDefault="00995937" w:rsidP="00475633">
            <w:pPr>
              <w:spacing w:line="276" w:lineRule="auto"/>
              <w:ind w:left="720" w:hanging="827"/>
              <w:rPr>
                <w:rFonts w:cs="Calibri"/>
                <w:b/>
              </w:rPr>
            </w:pPr>
          </w:p>
        </w:tc>
      </w:tr>
      <w:tr w:rsidR="00995937" w:rsidRPr="00555FF6" w14:paraId="4383AFDD" w14:textId="77777777" w:rsidTr="00475633">
        <w:tc>
          <w:tcPr>
            <w:tcW w:w="1528" w:type="dxa"/>
            <w:tcBorders>
              <w:top w:val="single" w:sz="4" w:space="0" w:color="auto"/>
              <w:left w:val="single" w:sz="4" w:space="0" w:color="auto"/>
              <w:bottom w:val="single" w:sz="4" w:space="0" w:color="auto"/>
              <w:right w:val="single" w:sz="4" w:space="0" w:color="auto"/>
            </w:tcBorders>
          </w:tcPr>
          <w:p w14:paraId="19D53704" w14:textId="77777777" w:rsidR="00995937" w:rsidRPr="00555FF6" w:rsidRDefault="00995937" w:rsidP="00475633">
            <w:pPr>
              <w:spacing w:line="276" w:lineRule="auto"/>
              <w:ind w:left="209" w:hanging="187"/>
              <w:rPr>
                <w:rFonts w:cs="Calibri"/>
              </w:rPr>
            </w:pPr>
            <w:r w:rsidRPr="00555FF6">
              <w:rPr>
                <w:rFonts w:cs="Calibri"/>
              </w:rPr>
              <w:t>3</w:t>
            </w:r>
          </w:p>
        </w:tc>
        <w:tc>
          <w:tcPr>
            <w:tcW w:w="6264" w:type="dxa"/>
            <w:tcBorders>
              <w:top w:val="single" w:sz="4" w:space="0" w:color="auto"/>
              <w:left w:val="single" w:sz="4" w:space="0" w:color="auto"/>
              <w:bottom w:val="single" w:sz="4" w:space="0" w:color="auto"/>
              <w:right w:val="single" w:sz="4" w:space="0" w:color="auto"/>
            </w:tcBorders>
          </w:tcPr>
          <w:p w14:paraId="23AC5FD5" w14:textId="77777777" w:rsidR="00995937" w:rsidRPr="00555FF6" w:rsidRDefault="00995937" w:rsidP="00475633">
            <w:pPr>
              <w:spacing w:line="276" w:lineRule="auto"/>
              <w:ind w:left="209" w:hanging="283"/>
              <w:rPr>
                <w:rFonts w:cs="Calibri"/>
              </w:rPr>
            </w:pPr>
            <w:r w:rsidRPr="00555FF6">
              <w:rPr>
                <w:rFonts w:cs="Calibri"/>
              </w:rPr>
              <w:t>Details of Shareholders</w:t>
            </w:r>
          </w:p>
        </w:tc>
        <w:tc>
          <w:tcPr>
            <w:tcW w:w="1545" w:type="dxa"/>
            <w:tcBorders>
              <w:top w:val="single" w:sz="4" w:space="0" w:color="auto"/>
              <w:left w:val="single" w:sz="4" w:space="0" w:color="auto"/>
              <w:bottom w:val="single" w:sz="4" w:space="0" w:color="auto"/>
              <w:right w:val="single" w:sz="4" w:space="0" w:color="auto"/>
            </w:tcBorders>
          </w:tcPr>
          <w:p w14:paraId="26E53DE1" w14:textId="77777777" w:rsidR="00995937" w:rsidRPr="00555FF6" w:rsidRDefault="00995937" w:rsidP="00475633">
            <w:pPr>
              <w:spacing w:line="276" w:lineRule="auto"/>
              <w:ind w:left="720" w:hanging="827"/>
              <w:rPr>
                <w:rFonts w:cs="Calibri"/>
                <w:b/>
              </w:rPr>
            </w:pPr>
          </w:p>
        </w:tc>
      </w:tr>
      <w:tr w:rsidR="00995937" w:rsidRPr="00555FF6" w14:paraId="0798DFC3" w14:textId="77777777" w:rsidTr="00475633">
        <w:tc>
          <w:tcPr>
            <w:tcW w:w="1528" w:type="dxa"/>
            <w:tcBorders>
              <w:top w:val="single" w:sz="4" w:space="0" w:color="auto"/>
              <w:left w:val="single" w:sz="4" w:space="0" w:color="auto"/>
              <w:bottom w:val="single" w:sz="4" w:space="0" w:color="auto"/>
              <w:right w:val="single" w:sz="4" w:space="0" w:color="auto"/>
            </w:tcBorders>
          </w:tcPr>
          <w:p w14:paraId="2DFE83EF" w14:textId="77777777" w:rsidR="00995937" w:rsidRPr="00555FF6" w:rsidRDefault="00995937" w:rsidP="00475633">
            <w:pPr>
              <w:spacing w:line="276" w:lineRule="auto"/>
              <w:ind w:left="209" w:hanging="187"/>
              <w:rPr>
                <w:rFonts w:cs="Calibri"/>
              </w:rPr>
            </w:pPr>
            <w:r w:rsidRPr="00555FF6">
              <w:rPr>
                <w:rFonts w:cs="Calibri"/>
              </w:rPr>
              <w:t>4</w:t>
            </w:r>
          </w:p>
        </w:tc>
        <w:tc>
          <w:tcPr>
            <w:tcW w:w="6264" w:type="dxa"/>
            <w:tcBorders>
              <w:top w:val="single" w:sz="4" w:space="0" w:color="auto"/>
              <w:left w:val="single" w:sz="4" w:space="0" w:color="auto"/>
              <w:bottom w:val="single" w:sz="4" w:space="0" w:color="auto"/>
              <w:right w:val="single" w:sz="4" w:space="0" w:color="auto"/>
            </w:tcBorders>
          </w:tcPr>
          <w:p w14:paraId="181828B7" w14:textId="77777777" w:rsidR="00995937" w:rsidRPr="00555FF6" w:rsidRDefault="00995937" w:rsidP="00475633">
            <w:pPr>
              <w:spacing w:line="276" w:lineRule="auto"/>
              <w:ind w:left="209" w:hanging="283"/>
              <w:rPr>
                <w:rFonts w:cs="Calibri"/>
              </w:rPr>
            </w:pPr>
            <w:r w:rsidRPr="00555FF6">
              <w:rPr>
                <w:rFonts w:cs="Calibri"/>
              </w:rPr>
              <w:t>SEBI Registration certificate and PAN of the applicant</w:t>
            </w:r>
          </w:p>
        </w:tc>
        <w:tc>
          <w:tcPr>
            <w:tcW w:w="1545" w:type="dxa"/>
            <w:tcBorders>
              <w:top w:val="single" w:sz="4" w:space="0" w:color="auto"/>
              <w:left w:val="single" w:sz="4" w:space="0" w:color="auto"/>
              <w:bottom w:val="single" w:sz="4" w:space="0" w:color="auto"/>
              <w:right w:val="single" w:sz="4" w:space="0" w:color="auto"/>
            </w:tcBorders>
          </w:tcPr>
          <w:p w14:paraId="71DEB37E" w14:textId="77777777" w:rsidR="00995937" w:rsidRPr="00555FF6" w:rsidRDefault="00995937" w:rsidP="00475633">
            <w:pPr>
              <w:spacing w:line="276" w:lineRule="auto"/>
              <w:ind w:left="720" w:hanging="827"/>
              <w:rPr>
                <w:rFonts w:cs="Calibri"/>
                <w:b/>
              </w:rPr>
            </w:pPr>
          </w:p>
        </w:tc>
      </w:tr>
      <w:tr w:rsidR="00995937" w:rsidRPr="00555FF6" w14:paraId="36DF9E6A" w14:textId="77777777" w:rsidTr="00475633">
        <w:tc>
          <w:tcPr>
            <w:tcW w:w="1528" w:type="dxa"/>
            <w:tcBorders>
              <w:top w:val="single" w:sz="4" w:space="0" w:color="auto"/>
              <w:left w:val="single" w:sz="4" w:space="0" w:color="auto"/>
              <w:bottom w:val="single" w:sz="4" w:space="0" w:color="auto"/>
              <w:right w:val="single" w:sz="4" w:space="0" w:color="auto"/>
            </w:tcBorders>
          </w:tcPr>
          <w:p w14:paraId="0ECD0067" w14:textId="77777777" w:rsidR="00995937" w:rsidRPr="00555FF6" w:rsidRDefault="00995937" w:rsidP="00475633">
            <w:pPr>
              <w:spacing w:line="276" w:lineRule="auto"/>
              <w:ind w:left="209" w:hanging="187"/>
              <w:rPr>
                <w:rFonts w:cs="Calibri"/>
              </w:rPr>
            </w:pPr>
            <w:r w:rsidRPr="00555FF6">
              <w:rPr>
                <w:rFonts w:cs="Calibri"/>
              </w:rPr>
              <w:t>5</w:t>
            </w:r>
          </w:p>
        </w:tc>
        <w:tc>
          <w:tcPr>
            <w:tcW w:w="6264" w:type="dxa"/>
            <w:tcBorders>
              <w:top w:val="single" w:sz="4" w:space="0" w:color="auto"/>
              <w:left w:val="single" w:sz="4" w:space="0" w:color="auto"/>
              <w:bottom w:val="single" w:sz="4" w:space="0" w:color="auto"/>
              <w:right w:val="single" w:sz="4" w:space="0" w:color="auto"/>
            </w:tcBorders>
          </w:tcPr>
          <w:p w14:paraId="69952A9C" w14:textId="77777777" w:rsidR="00995937" w:rsidRPr="00555FF6" w:rsidRDefault="00995937" w:rsidP="00475633">
            <w:pPr>
              <w:spacing w:line="276" w:lineRule="auto"/>
              <w:ind w:left="209" w:hanging="283"/>
              <w:rPr>
                <w:rFonts w:cs="Calibri"/>
              </w:rPr>
            </w:pPr>
            <w:r w:rsidRPr="00555FF6">
              <w:rPr>
                <w:rFonts w:cs="Calibri"/>
              </w:rPr>
              <w:t xml:space="preserve">PAN copies of present and proposed directors / shareholders </w:t>
            </w:r>
          </w:p>
        </w:tc>
        <w:tc>
          <w:tcPr>
            <w:tcW w:w="1545" w:type="dxa"/>
            <w:tcBorders>
              <w:top w:val="single" w:sz="4" w:space="0" w:color="auto"/>
              <w:left w:val="single" w:sz="4" w:space="0" w:color="auto"/>
              <w:bottom w:val="single" w:sz="4" w:space="0" w:color="auto"/>
              <w:right w:val="single" w:sz="4" w:space="0" w:color="auto"/>
            </w:tcBorders>
          </w:tcPr>
          <w:p w14:paraId="1A908F8C" w14:textId="77777777" w:rsidR="00995937" w:rsidRPr="00555FF6" w:rsidRDefault="00995937" w:rsidP="00475633">
            <w:pPr>
              <w:spacing w:line="276" w:lineRule="auto"/>
              <w:ind w:left="720" w:hanging="827"/>
              <w:rPr>
                <w:rFonts w:cs="Calibri"/>
                <w:b/>
              </w:rPr>
            </w:pPr>
          </w:p>
        </w:tc>
      </w:tr>
      <w:tr w:rsidR="00995937" w:rsidRPr="00555FF6" w14:paraId="4A0FD085" w14:textId="77777777" w:rsidTr="00475633">
        <w:tc>
          <w:tcPr>
            <w:tcW w:w="1528" w:type="dxa"/>
            <w:tcBorders>
              <w:top w:val="single" w:sz="4" w:space="0" w:color="auto"/>
              <w:left w:val="single" w:sz="4" w:space="0" w:color="auto"/>
              <w:bottom w:val="single" w:sz="4" w:space="0" w:color="auto"/>
              <w:right w:val="single" w:sz="4" w:space="0" w:color="auto"/>
            </w:tcBorders>
          </w:tcPr>
          <w:p w14:paraId="3BCD16F5" w14:textId="77777777" w:rsidR="00995937" w:rsidRPr="00555FF6" w:rsidRDefault="00995937" w:rsidP="00475633">
            <w:pPr>
              <w:spacing w:line="276" w:lineRule="auto"/>
              <w:ind w:left="209" w:hanging="187"/>
              <w:rPr>
                <w:rFonts w:cs="Calibri"/>
              </w:rPr>
            </w:pPr>
            <w:r w:rsidRPr="00555FF6">
              <w:rPr>
                <w:rFonts w:cs="Calibri"/>
              </w:rPr>
              <w:t>6</w:t>
            </w:r>
          </w:p>
        </w:tc>
        <w:tc>
          <w:tcPr>
            <w:tcW w:w="6264" w:type="dxa"/>
            <w:tcBorders>
              <w:top w:val="single" w:sz="4" w:space="0" w:color="auto"/>
              <w:left w:val="single" w:sz="4" w:space="0" w:color="auto"/>
              <w:bottom w:val="single" w:sz="4" w:space="0" w:color="auto"/>
              <w:right w:val="single" w:sz="4" w:space="0" w:color="auto"/>
            </w:tcBorders>
          </w:tcPr>
          <w:p w14:paraId="45F695A9" w14:textId="77777777" w:rsidR="00995937" w:rsidRPr="00555FF6" w:rsidRDefault="00995937" w:rsidP="00475633">
            <w:pPr>
              <w:spacing w:line="276" w:lineRule="auto"/>
              <w:ind w:left="209" w:hanging="283"/>
              <w:rPr>
                <w:rFonts w:cs="Calibri"/>
              </w:rPr>
            </w:pPr>
            <w:r w:rsidRPr="00555FF6">
              <w:rPr>
                <w:rFonts w:cs="Calibri"/>
              </w:rPr>
              <w:t>NOC from the sectorial regulator if any</w:t>
            </w:r>
          </w:p>
        </w:tc>
        <w:tc>
          <w:tcPr>
            <w:tcW w:w="1545" w:type="dxa"/>
            <w:tcBorders>
              <w:top w:val="single" w:sz="4" w:space="0" w:color="auto"/>
              <w:left w:val="single" w:sz="4" w:space="0" w:color="auto"/>
              <w:bottom w:val="single" w:sz="4" w:space="0" w:color="auto"/>
              <w:right w:val="single" w:sz="4" w:space="0" w:color="auto"/>
            </w:tcBorders>
          </w:tcPr>
          <w:p w14:paraId="1FD85A60" w14:textId="77777777" w:rsidR="00995937" w:rsidRPr="00555FF6" w:rsidRDefault="00995937" w:rsidP="00475633">
            <w:pPr>
              <w:spacing w:line="276" w:lineRule="auto"/>
              <w:ind w:left="720" w:hanging="827"/>
              <w:rPr>
                <w:rFonts w:cs="Calibri"/>
                <w:b/>
              </w:rPr>
            </w:pPr>
          </w:p>
        </w:tc>
      </w:tr>
      <w:tr w:rsidR="00995937" w:rsidRPr="00555FF6" w14:paraId="6B8EC964" w14:textId="77777777" w:rsidTr="00475633">
        <w:tc>
          <w:tcPr>
            <w:tcW w:w="1528" w:type="dxa"/>
            <w:tcBorders>
              <w:top w:val="single" w:sz="4" w:space="0" w:color="auto"/>
              <w:left w:val="single" w:sz="4" w:space="0" w:color="auto"/>
              <w:bottom w:val="single" w:sz="4" w:space="0" w:color="auto"/>
              <w:right w:val="single" w:sz="4" w:space="0" w:color="auto"/>
            </w:tcBorders>
          </w:tcPr>
          <w:p w14:paraId="5BBF4845" w14:textId="77777777" w:rsidR="00995937" w:rsidRPr="00555FF6" w:rsidRDefault="00995937" w:rsidP="00475633">
            <w:pPr>
              <w:spacing w:line="276" w:lineRule="auto"/>
              <w:ind w:left="209" w:hanging="187"/>
              <w:rPr>
                <w:rFonts w:cs="Calibri"/>
              </w:rPr>
            </w:pPr>
            <w:r w:rsidRPr="00555FF6">
              <w:rPr>
                <w:rFonts w:cs="Calibri"/>
              </w:rPr>
              <w:t>7</w:t>
            </w:r>
          </w:p>
        </w:tc>
        <w:tc>
          <w:tcPr>
            <w:tcW w:w="6264" w:type="dxa"/>
            <w:tcBorders>
              <w:top w:val="single" w:sz="4" w:space="0" w:color="auto"/>
              <w:left w:val="single" w:sz="4" w:space="0" w:color="auto"/>
              <w:bottom w:val="single" w:sz="4" w:space="0" w:color="auto"/>
              <w:right w:val="single" w:sz="4" w:space="0" w:color="auto"/>
            </w:tcBorders>
          </w:tcPr>
          <w:p w14:paraId="5444639F" w14:textId="77777777" w:rsidR="00995937" w:rsidRPr="00555FF6" w:rsidRDefault="00995937" w:rsidP="00475633">
            <w:pPr>
              <w:spacing w:line="276" w:lineRule="auto"/>
              <w:ind w:left="-74"/>
              <w:rPr>
                <w:rFonts w:cs="Calibri"/>
              </w:rPr>
            </w:pPr>
            <w:r w:rsidRPr="00555FF6">
              <w:rPr>
                <w:rFonts w:cs="Calibri"/>
              </w:rPr>
              <w:t>NOCs of Exchanges / Clearing Corporations / Depositories where applicant is member / participants for change in control.</w:t>
            </w:r>
          </w:p>
        </w:tc>
        <w:tc>
          <w:tcPr>
            <w:tcW w:w="1545" w:type="dxa"/>
            <w:tcBorders>
              <w:top w:val="single" w:sz="4" w:space="0" w:color="auto"/>
              <w:left w:val="single" w:sz="4" w:space="0" w:color="auto"/>
              <w:bottom w:val="single" w:sz="4" w:space="0" w:color="auto"/>
              <w:right w:val="single" w:sz="4" w:space="0" w:color="auto"/>
            </w:tcBorders>
          </w:tcPr>
          <w:p w14:paraId="5EAE9B75" w14:textId="77777777" w:rsidR="00995937" w:rsidRPr="00555FF6" w:rsidRDefault="00995937" w:rsidP="00475633">
            <w:pPr>
              <w:spacing w:line="276" w:lineRule="auto"/>
              <w:ind w:left="720" w:hanging="827"/>
              <w:rPr>
                <w:rFonts w:cs="Calibri"/>
                <w:b/>
              </w:rPr>
            </w:pPr>
          </w:p>
        </w:tc>
      </w:tr>
      <w:tr w:rsidR="00995937" w:rsidRPr="00555FF6" w14:paraId="2E21F708" w14:textId="77777777" w:rsidTr="00475633">
        <w:tc>
          <w:tcPr>
            <w:tcW w:w="1528" w:type="dxa"/>
            <w:tcBorders>
              <w:top w:val="single" w:sz="4" w:space="0" w:color="auto"/>
              <w:left w:val="single" w:sz="4" w:space="0" w:color="auto"/>
              <w:bottom w:val="single" w:sz="4" w:space="0" w:color="auto"/>
              <w:right w:val="single" w:sz="4" w:space="0" w:color="auto"/>
            </w:tcBorders>
          </w:tcPr>
          <w:p w14:paraId="5FD10520" w14:textId="77777777" w:rsidR="00995937" w:rsidRPr="00555FF6" w:rsidRDefault="00995937" w:rsidP="00475633">
            <w:pPr>
              <w:spacing w:line="276" w:lineRule="auto"/>
              <w:ind w:left="209" w:hanging="187"/>
              <w:rPr>
                <w:rFonts w:cs="Calibri"/>
              </w:rPr>
            </w:pPr>
            <w:r w:rsidRPr="00555FF6">
              <w:rPr>
                <w:rFonts w:cs="Calibri"/>
              </w:rPr>
              <w:t>8</w:t>
            </w:r>
          </w:p>
        </w:tc>
        <w:tc>
          <w:tcPr>
            <w:tcW w:w="6264" w:type="dxa"/>
            <w:tcBorders>
              <w:top w:val="single" w:sz="4" w:space="0" w:color="auto"/>
              <w:left w:val="single" w:sz="4" w:space="0" w:color="auto"/>
              <w:bottom w:val="single" w:sz="4" w:space="0" w:color="auto"/>
              <w:right w:val="single" w:sz="4" w:space="0" w:color="auto"/>
            </w:tcBorders>
          </w:tcPr>
          <w:p w14:paraId="70BE89F1" w14:textId="77777777" w:rsidR="00995937" w:rsidRPr="00555FF6" w:rsidRDefault="00995937" w:rsidP="00475633">
            <w:pPr>
              <w:spacing w:line="276" w:lineRule="auto"/>
              <w:ind w:left="209" w:hanging="283"/>
              <w:rPr>
                <w:rFonts w:cs="Calibri"/>
              </w:rPr>
            </w:pPr>
            <w:r w:rsidRPr="00555FF6">
              <w:rPr>
                <w:rFonts w:cs="Calibri"/>
              </w:rPr>
              <w:t>Board Resolution for change in control.</w:t>
            </w:r>
          </w:p>
        </w:tc>
        <w:tc>
          <w:tcPr>
            <w:tcW w:w="1545" w:type="dxa"/>
            <w:tcBorders>
              <w:top w:val="single" w:sz="4" w:space="0" w:color="auto"/>
              <w:left w:val="single" w:sz="4" w:space="0" w:color="auto"/>
              <w:bottom w:val="single" w:sz="4" w:space="0" w:color="auto"/>
              <w:right w:val="single" w:sz="4" w:space="0" w:color="auto"/>
            </w:tcBorders>
          </w:tcPr>
          <w:p w14:paraId="58BEE347" w14:textId="77777777" w:rsidR="00995937" w:rsidRPr="00555FF6" w:rsidRDefault="00995937" w:rsidP="00475633">
            <w:pPr>
              <w:spacing w:line="276" w:lineRule="auto"/>
              <w:ind w:left="720" w:hanging="827"/>
              <w:rPr>
                <w:rFonts w:cs="Calibri"/>
                <w:b/>
              </w:rPr>
            </w:pPr>
          </w:p>
        </w:tc>
      </w:tr>
      <w:tr w:rsidR="00995937" w:rsidRPr="00555FF6" w14:paraId="5CD520C3" w14:textId="77777777" w:rsidTr="00475633">
        <w:tc>
          <w:tcPr>
            <w:tcW w:w="1528" w:type="dxa"/>
            <w:tcBorders>
              <w:top w:val="single" w:sz="4" w:space="0" w:color="auto"/>
              <w:left w:val="single" w:sz="4" w:space="0" w:color="auto"/>
              <w:bottom w:val="single" w:sz="4" w:space="0" w:color="auto"/>
              <w:right w:val="single" w:sz="4" w:space="0" w:color="auto"/>
            </w:tcBorders>
          </w:tcPr>
          <w:p w14:paraId="680EB862" w14:textId="77777777" w:rsidR="00995937" w:rsidRPr="00555FF6" w:rsidRDefault="00995937" w:rsidP="00475633">
            <w:pPr>
              <w:spacing w:line="276" w:lineRule="auto"/>
              <w:ind w:left="209" w:hanging="187"/>
              <w:rPr>
                <w:rFonts w:cs="Calibri"/>
              </w:rPr>
            </w:pPr>
            <w:r w:rsidRPr="00555FF6">
              <w:rPr>
                <w:rFonts w:cs="Calibri"/>
              </w:rPr>
              <w:t>9</w:t>
            </w:r>
          </w:p>
        </w:tc>
        <w:tc>
          <w:tcPr>
            <w:tcW w:w="6264" w:type="dxa"/>
            <w:tcBorders>
              <w:top w:val="single" w:sz="4" w:space="0" w:color="auto"/>
              <w:left w:val="single" w:sz="4" w:space="0" w:color="auto"/>
              <w:bottom w:val="single" w:sz="4" w:space="0" w:color="auto"/>
              <w:right w:val="single" w:sz="4" w:space="0" w:color="auto"/>
            </w:tcBorders>
          </w:tcPr>
          <w:p w14:paraId="17C47693" w14:textId="77777777" w:rsidR="00995937" w:rsidRPr="00555FF6" w:rsidRDefault="00995937" w:rsidP="00475633">
            <w:pPr>
              <w:spacing w:line="276" w:lineRule="auto"/>
              <w:ind w:left="209" w:hanging="283"/>
              <w:rPr>
                <w:rFonts w:cs="Calibri"/>
              </w:rPr>
            </w:pPr>
            <w:r w:rsidRPr="00555FF6">
              <w:rPr>
                <w:rFonts w:cs="Calibri"/>
              </w:rPr>
              <w:t>Undertaking by Applicant</w:t>
            </w:r>
          </w:p>
        </w:tc>
        <w:tc>
          <w:tcPr>
            <w:tcW w:w="1545" w:type="dxa"/>
            <w:tcBorders>
              <w:top w:val="single" w:sz="4" w:space="0" w:color="auto"/>
              <w:left w:val="single" w:sz="4" w:space="0" w:color="auto"/>
              <w:bottom w:val="single" w:sz="4" w:space="0" w:color="auto"/>
              <w:right w:val="single" w:sz="4" w:space="0" w:color="auto"/>
            </w:tcBorders>
          </w:tcPr>
          <w:p w14:paraId="67059940" w14:textId="77777777" w:rsidR="00995937" w:rsidRPr="00555FF6" w:rsidRDefault="00995937" w:rsidP="00475633">
            <w:pPr>
              <w:spacing w:line="276" w:lineRule="auto"/>
              <w:ind w:left="720" w:hanging="827"/>
              <w:rPr>
                <w:rFonts w:cs="Calibri"/>
                <w:b/>
              </w:rPr>
            </w:pPr>
          </w:p>
        </w:tc>
      </w:tr>
      <w:tr w:rsidR="00995937" w:rsidRPr="00555FF6" w14:paraId="4DBFE7B5" w14:textId="77777777" w:rsidTr="00475633">
        <w:tc>
          <w:tcPr>
            <w:tcW w:w="1528" w:type="dxa"/>
            <w:tcBorders>
              <w:top w:val="single" w:sz="4" w:space="0" w:color="auto"/>
              <w:left w:val="single" w:sz="4" w:space="0" w:color="auto"/>
              <w:bottom w:val="single" w:sz="4" w:space="0" w:color="auto"/>
              <w:right w:val="single" w:sz="4" w:space="0" w:color="auto"/>
            </w:tcBorders>
          </w:tcPr>
          <w:p w14:paraId="7756C3FC" w14:textId="77777777" w:rsidR="00995937" w:rsidRPr="00555FF6" w:rsidRDefault="00995937" w:rsidP="00475633">
            <w:pPr>
              <w:spacing w:line="276" w:lineRule="auto"/>
              <w:ind w:left="209" w:hanging="187"/>
              <w:rPr>
                <w:rFonts w:cs="Calibri"/>
              </w:rPr>
            </w:pPr>
            <w:r w:rsidRPr="00555FF6">
              <w:rPr>
                <w:rFonts w:cs="Calibri"/>
              </w:rPr>
              <w:t>10</w:t>
            </w:r>
          </w:p>
        </w:tc>
        <w:tc>
          <w:tcPr>
            <w:tcW w:w="6264" w:type="dxa"/>
            <w:tcBorders>
              <w:top w:val="single" w:sz="4" w:space="0" w:color="auto"/>
              <w:left w:val="single" w:sz="4" w:space="0" w:color="auto"/>
              <w:bottom w:val="single" w:sz="4" w:space="0" w:color="auto"/>
              <w:right w:val="single" w:sz="4" w:space="0" w:color="auto"/>
            </w:tcBorders>
          </w:tcPr>
          <w:p w14:paraId="56A99102" w14:textId="77777777" w:rsidR="00995937" w:rsidRPr="00555FF6" w:rsidRDefault="00995937" w:rsidP="00475633">
            <w:pPr>
              <w:spacing w:line="276" w:lineRule="auto"/>
              <w:ind w:left="209" w:hanging="283"/>
              <w:rPr>
                <w:rFonts w:cs="Calibri"/>
              </w:rPr>
            </w:pPr>
            <w:r w:rsidRPr="00555FF6">
              <w:rPr>
                <w:rFonts w:cs="Calibri"/>
              </w:rPr>
              <w:t>Undertakings by Acquirers</w:t>
            </w:r>
          </w:p>
        </w:tc>
        <w:tc>
          <w:tcPr>
            <w:tcW w:w="1545" w:type="dxa"/>
            <w:tcBorders>
              <w:top w:val="single" w:sz="4" w:space="0" w:color="auto"/>
              <w:left w:val="single" w:sz="4" w:space="0" w:color="auto"/>
              <w:bottom w:val="single" w:sz="4" w:space="0" w:color="auto"/>
              <w:right w:val="single" w:sz="4" w:space="0" w:color="auto"/>
            </w:tcBorders>
          </w:tcPr>
          <w:p w14:paraId="422CDA4F" w14:textId="77777777" w:rsidR="00995937" w:rsidRPr="00555FF6" w:rsidRDefault="00995937" w:rsidP="00475633">
            <w:pPr>
              <w:spacing w:line="276" w:lineRule="auto"/>
              <w:ind w:left="720" w:hanging="827"/>
              <w:rPr>
                <w:rFonts w:cs="Calibri"/>
                <w:b/>
              </w:rPr>
            </w:pPr>
          </w:p>
        </w:tc>
      </w:tr>
    </w:tbl>
    <w:p w14:paraId="5628F0E1" w14:textId="77777777" w:rsidR="00995937" w:rsidRPr="00555FF6" w:rsidRDefault="00995937" w:rsidP="00995937">
      <w:pPr>
        <w:spacing w:line="276" w:lineRule="auto"/>
        <w:ind w:left="360"/>
        <w:jc w:val="both"/>
        <w:rPr>
          <w:rFonts w:cs="Calibri"/>
        </w:rPr>
      </w:pPr>
    </w:p>
    <w:p w14:paraId="7BADD7AE" w14:textId="77777777" w:rsidR="00995937" w:rsidRPr="00555FF6" w:rsidRDefault="00995937" w:rsidP="00995937">
      <w:pPr>
        <w:spacing w:line="276" w:lineRule="auto"/>
        <w:ind w:left="360"/>
        <w:jc w:val="both"/>
        <w:rPr>
          <w:rFonts w:cs="Calibri"/>
          <w:i/>
          <w:iCs/>
        </w:rPr>
      </w:pPr>
      <w:r w:rsidRPr="00555FF6">
        <w:rPr>
          <w:rFonts w:cs="Calibri"/>
          <w:i/>
          <w:iCs/>
        </w:rPr>
        <w:t>*All the documents to be submitted on the separate letterhead of the Trading Member</w:t>
      </w:r>
    </w:p>
    <w:p w14:paraId="57381649" w14:textId="77777777" w:rsidR="00995937" w:rsidRPr="00555FF6" w:rsidRDefault="00995937" w:rsidP="00995937">
      <w:pPr>
        <w:spacing w:line="276" w:lineRule="auto"/>
        <w:ind w:left="360"/>
        <w:jc w:val="both"/>
        <w:rPr>
          <w:rFonts w:cs="Calibri"/>
        </w:rPr>
      </w:pPr>
    </w:p>
    <w:p w14:paraId="1DBBD3E6" w14:textId="77777777" w:rsidR="00995937" w:rsidRPr="00555FF6" w:rsidRDefault="00995937" w:rsidP="00995937">
      <w:pPr>
        <w:spacing w:line="276" w:lineRule="auto"/>
        <w:jc w:val="both"/>
        <w:rPr>
          <w:rFonts w:cs="Calibri"/>
        </w:rPr>
      </w:pPr>
    </w:p>
    <w:p w14:paraId="49BCEF2D" w14:textId="77777777" w:rsidR="00995937" w:rsidRPr="00555FF6" w:rsidRDefault="00995937" w:rsidP="00995937">
      <w:pPr>
        <w:spacing w:line="276" w:lineRule="auto"/>
        <w:ind w:left="209" w:hanging="283"/>
        <w:rPr>
          <w:rFonts w:cs="Calibri"/>
        </w:rPr>
      </w:pPr>
    </w:p>
    <w:p w14:paraId="70307C45" w14:textId="77777777" w:rsidR="00995937" w:rsidRPr="00555FF6" w:rsidRDefault="00995937" w:rsidP="00995937">
      <w:pPr>
        <w:spacing w:line="276" w:lineRule="auto"/>
        <w:ind w:left="720" w:hanging="360"/>
        <w:jc w:val="both"/>
        <w:rPr>
          <w:rFonts w:cs="Calibri"/>
        </w:rPr>
      </w:pPr>
    </w:p>
    <w:p w14:paraId="0F1C44A0" w14:textId="77777777" w:rsidR="00995937" w:rsidRPr="00555FF6" w:rsidRDefault="00995937" w:rsidP="00995937">
      <w:pPr>
        <w:spacing w:line="276" w:lineRule="auto"/>
        <w:ind w:left="720" w:hanging="360"/>
        <w:jc w:val="both"/>
        <w:rPr>
          <w:rFonts w:cs="Calibri"/>
        </w:rPr>
      </w:pPr>
    </w:p>
    <w:p w14:paraId="6E5C6997" w14:textId="77777777" w:rsidR="00995937" w:rsidRPr="00555FF6" w:rsidRDefault="00995937" w:rsidP="00995937">
      <w:pPr>
        <w:spacing w:line="276" w:lineRule="auto"/>
        <w:ind w:left="720" w:hanging="360"/>
        <w:jc w:val="both"/>
        <w:rPr>
          <w:rFonts w:cs="Calibri"/>
        </w:rPr>
      </w:pPr>
    </w:p>
    <w:p w14:paraId="77C36193" w14:textId="77777777" w:rsidR="00995937" w:rsidRPr="00555FF6" w:rsidRDefault="00995937" w:rsidP="00995937">
      <w:pPr>
        <w:spacing w:line="276" w:lineRule="auto"/>
        <w:ind w:left="720" w:hanging="360"/>
        <w:jc w:val="both"/>
        <w:rPr>
          <w:rFonts w:cs="Calibri"/>
        </w:rPr>
      </w:pPr>
    </w:p>
    <w:p w14:paraId="5016DE31" w14:textId="77777777" w:rsidR="00995937" w:rsidRPr="00555FF6" w:rsidRDefault="00995937" w:rsidP="00995937">
      <w:pPr>
        <w:spacing w:line="276" w:lineRule="auto"/>
        <w:ind w:left="720" w:hanging="360"/>
        <w:jc w:val="both"/>
        <w:rPr>
          <w:rFonts w:cs="Calibri"/>
        </w:rPr>
      </w:pPr>
    </w:p>
    <w:p w14:paraId="4A8174C8" w14:textId="77777777" w:rsidR="00995937" w:rsidRPr="00555FF6" w:rsidRDefault="00995937" w:rsidP="00995937">
      <w:pPr>
        <w:spacing w:line="276" w:lineRule="auto"/>
        <w:ind w:left="720" w:hanging="360"/>
        <w:jc w:val="both"/>
        <w:rPr>
          <w:rFonts w:cs="Calibri"/>
        </w:rPr>
      </w:pPr>
    </w:p>
    <w:p w14:paraId="636A0182" w14:textId="77777777" w:rsidR="00995937" w:rsidRPr="00555FF6" w:rsidRDefault="00995937" w:rsidP="00995937">
      <w:pPr>
        <w:spacing w:line="276" w:lineRule="auto"/>
        <w:ind w:left="720" w:hanging="360"/>
        <w:jc w:val="both"/>
        <w:rPr>
          <w:rFonts w:cs="Calibri"/>
        </w:rPr>
      </w:pPr>
    </w:p>
    <w:p w14:paraId="74C8C4CB" w14:textId="77777777" w:rsidR="00995937" w:rsidRPr="00555FF6" w:rsidRDefault="00995937" w:rsidP="00995937">
      <w:pPr>
        <w:spacing w:line="276" w:lineRule="auto"/>
        <w:ind w:left="720" w:hanging="360"/>
        <w:jc w:val="both"/>
        <w:rPr>
          <w:rFonts w:cs="Calibri"/>
        </w:rPr>
      </w:pPr>
    </w:p>
    <w:p w14:paraId="5532A784" w14:textId="77777777" w:rsidR="00995937" w:rsidRPr="00555FF6" w:rsidRDefault="00995937" w:rsidP="00995937">
      <w:pPr>
        <w:spacing w:line="276" w:lineRule="auto"/>
        <w:ind w:left="720" w:hanging="360"/>
        <w:jc w:val="both"/>
        <w:rPr>
          <w:rFonts w:cs="Calibri"/>
        </w:rPr>
      </w:pPr>
    </w:p>
    <w:p w14:paraId="135151E4" w14:textId="77777777" w:rsidR="00995937" w:rsidRPr="00555FF6" w:rsidRDefault="00995937" w:rsidP="00995937">
      <w:pPr>
        <w:spacing w:line="276" w:lineRule="auto"/>
        <w:ind w:left="720" w:hanging="360"/>
        <w:jc w:val="both"/>
        <w:rPr>
          <w:rFonts w:cs="Calibri"/>
        </w:rPr>
      </w:pPr>
    </w:p>
    <w:p w14:paraId="31BF50A0" w14:textId="77777777" w:rsidR="00995937" w:rsidRPr="00555FF6" w:rsidRDefault="00995937" w:rsidP="00995937">
      <w:pPr>
        <w:spacing w:line="276" w:lineRule="auto"/>
        <w:ind w:left="720" w:hanging="360"/>
        <w:jc w:val="both"/>
        <w:rPr>
          <w:rFonts w:cs="Calibri"/>
        </w:rPr>
      </w:pPr>
    </w:p>
    <w:p w14:paraId="1384D7D4" w14:textId="77777777" w:rsidR="00995937" w:rsidRPr="00555FF6" w:rsidRDefault="00995937" w:rsidP="00995937">
      <w:pPr>
        <w:spacing w:line="276" w:lineRule="auto"/>
        <w:ind w:left="720" w:hanging="360"/>
        <w:jc w:val="both"/>
        <w:rPr>
          <w:rFonts w:cs="Calibri"/>
        </w:rPr>
      </w:pPr>
    </w:p>
    <w:p w14:paraId="6A58A15A" w14:textId="77777777" w:rsidR="00995937" w:rsidRPr="00555FF6" w:rsidRDefault="00995937" w:rsidP="00995937">
      <w:pPr>
        <w:spacing w:line="276" w:lineRule="auto"/>
        <w:ind w:left="720" w:hanging="360"/>
        <w:jc w:val="both"/>
        <w:rPr>
          <w:rFonts w:cs="Calibri"/>
        </w:rPr>
      </w:pPr>
    </w:p>
    <w:p w14:paraId="6532E285" w14:textId="77777777" w:rsidR="00995937" w:rsidRPr="00555FF6" w:rsidRDefault="00995937" w:rsidP="00995937">
      <w:pPr>
        <w:spacing w:line="276" w:lineRule="auto"/>
        <w:ind w:left="720" w:hanging="360"/>
        <w:jc w:val="both"/>
        <w:rPr>
          <w:rFonts w:cs="Calibri"/>
        </w:rPr>
      </w:pPr>
    </w:p>
    <w:p w14:paraId="6C28E693" w14:textId="77777777" w:rsidR="00995937" w:rsidRPr="00555FF6" w:rsidRDefault="00995937" w:rsidP="00995937">
      <w:pPr>
        <w:spacing w:line="276" w:lineRule="auto"/>
        <w:ind w:left="720" w:hanging="360"/>
        <w:jc w:val="both"/>
        <w:rPr>
          <w:rFonts w:cs="Calibri"/>
        </w:rPr>
      </w:pPr>
    </w:p>
    <w:p w14:paraId="78228292" w14:textId="77777777" w:rsidR="00995937" w:rsidRPr="00555FF6" w:rsidRDefault="00995937" w:rsidP="00995937">
      <w:pPr>
        <w:spacing w:line="276" w:lineRule="auto"/>
        <w:ind w:left="720" w:hanging="360"/>
        <w:jc w:val="both"/>
        <w:rPr>
          <w:rFonts w:cs="Calibri"/>
        </w:rPr>
      </w:pPr>
    </w:p>
    <w:p w14:paraId="5EF80DE7" w14:textId="77777777" w:rsidR="00995937" w:rsidRPr="00555FF6" w:rsidRDefault="00995937" w:rsidP="00995937">
      <w:pPr>
        <w:spacing w:line="276" w:lineRule="auto"/>
        <w:ind w:left="720" w:hanging="360"/>
        <w:jc w:val="both"/>
        <w:rPr>
          <w:rFonts w:cs="Calibri"/>
        </w:rPr>
      </w:pPr>
    </w:p>
    <w:p w14:paraId="6D3A424A" w14:textId="77777777" w:rsidR="00995937" w:rsidRPr="00555FF6" w:rsidRDefault="00995937" w:rsidP="00995937">
      <w:pPr>
        <w:spacing w:line="276" w:lineRule="auto"/>
        <w:ind w:left="720" w:hanging="360"/>
        <w:jc w:val="both"/>
        <w:rPr>
          <w:rFonts w:cs="Calibri"/>
        </w:rPr>
      </w:pPr>
    </w:p>
    <w:p w14:paraId="6F0DF5E2" w14:textId="77777777" w:rsidR="00995937" w:rsidRPr="00555FF6" w:rsidRDefault="00995937" w:rsidP="00995937">
      <w:pPr>
        <w:spacing w:line="276" w:lineRule="auto"/>
        <w:ind w:left="720" w:hanging="360"/>
        <w:jc w:val="both"/>
        <w:rPr>
          <w:rFonts w:cs="Calibri"/>
        </w:rPr>
      </w:pPr>
    </w:p>
    <w:p w14:paraId="059ED99D" w14:textId="77777777" w:rsidR="00995937" w:rsidRPr="00555FF6" w:rsidRDefault="00995937" w:rsidP="00995937">
      <w:pPr>
        <w:pStyle w:val="ListParagraph"/>
        <w:widowControl/>
        <w:numPr>
          <w:ilvl w:val="0"/>
          <w:numId w:val="2"/>
        </w:numPr>
        <w:spacing w:line="276" w:lineRule="auto"/>
        <w:jc w:val="both"/>
        <w:rPr>
          <w:rFonts w:cs="Calibri"/>
        </w:rPr>
      </w:pPr>
      <w:r w:rsidRPr="00555FF6">
        <w:rPr>
          <w:rFonts w:cs="Calibri"/>
          <w:b/>
          <w:bCs/>
        </w:rPr>
        <w:lastRenderedPageBreak/>
        <w:t>Applicant details:</w:t>
      </w:r>
    </w:p>
    <w:p w14:paraId="3A0F0EEA" w14:textId="77777777" w:rsidR="00995937" w:rsidRPr="00555FF6" w:rsidRDefault="00995937" w:rsidP="00995937">
      <w:pPr>
        <w:pStyle w:val="ListParagraph"/>
        <w:spacing w:line="276" w:lineRule="auto"/>
        <w:jc w:val="both"/>
        <w:rPr>
          <w:rFonts w:cs="Calibri"/>
        </w:rPr>
      </w:pPr>
    </w:p>
    <w:tbl>
      <w:tblPr>
        <w:tblW w:w="8500" w:type="dxa"/>
        <w:tblInd w:w="421" w:type="dxa"/>
        <w:shd w:val="clear" w:color="auto" w:fill="FFFFFF"/>
        <w:tblCellMar>
          <w:left w:w="0" w:type="dxa"/>
          <w:right w:w="0" w:type="dxa"/>
        </w:tblCellMar>
        <w:tblLook w:val="04A0" w:firstRow="1" w:lastRow="0" w:firstColumn="1" w:lastColumn="0" w:noHBand="0" w:noVBand="1"/>
      </w:tblPr>
      <w:tblGrid>
        <w:gridCol w:w="523"/>
        <w:gridCol w:w="4008"/>
        <w:gridCol w:w="3969"/>
      </w:tblGrid>
      <w:tr w:rsidR="00995937" w:rsidRPr="00555FF6" w14:paraId="5AB9D290" w14:textId="77777777" w:rsidTr="00475633">
        <w:trPr>
          <w:trHeight w:val="282"/>
        </w:trPr>
        <w:tc>
          <w:tcPr>
            <w:tcW w:w="523" w:type="dxa"/>
            <w:tcBorders>
              <w:top w:val="single" w:sz="8" w:space="0" w:color="auto"/>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14:paraId="6EBBE74B" w14:textId="77777777" w:rsidR="00995937" w:rsidRPr="00555FF6" w:rsidRDefault="00995937" w:rsidP="00475633">
            <w:pPr>
              <w:spacing w:line="276" w:lineRule="auto"/>
              <w:rPr>
                <w:rFonts w:cs="Calibri"/>
              </w:rPr>
            </w:pPr>
            <w:r w:rsidRPr="00555FF6">
              <w:rPr>
                <w:rFonts w:cs="Calibri"/>
              </w:rPr>
              <w:t>1</w:t>
            </w:r>
          </w:p>
        </w:tc>
        <w:tc>
          <w:tcPr>
            <w:tcW w:w="40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9A5229B" w14:textId="77777777" w:rsidR="00995937" w:rsidRPr="00555FF6" w:rsidRDefault="00995937" w:rsidP="00475633">
            <w:pPr>
              <w:spacing w:line="276" w:lineRule="auto"/>
              <w:rPr>
                <w:rFonts w:cs="Calibri"/>
              </w:rPr>
            </w:pPr>
            <w:r w:rsidRPr="00555FF6">
              <w:rPr>
                <w:rFonts w:cs="Calibri"/>
              </w:rPr>
              <w:t>Application number</w:t>
            </w:r>
          </w:p>
        </w:tc>
        <w:tc>
          <w:tcPr>
            <w:tcW w:w="396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F2D5F9D" w14:textId="77777777" w:rsidR="00995937" w:rsidRPr="00555FF6" w:rsidRDefault="00995937" w:rsidP="00475633">
            <w:pPr>
              <w:spacing w:line="276" w:lineRule="auto"/>
              <w:rPr>
                <w:rFonts w:cs="Calibri"/>
              </w:rPr>
            </w:pPr>
          </w:p>
        </w:tc>
      </w:tr>
      <w:tr w:rsidR="00995937" w:rsidRPr="00555FF6" w14:paraId="6DA42255" w14:textId="77777777" w:rsidTr="00475633">
        <w:trPr>
          <w:trHeight w:val="338"/>
        </w:trPr>
        <w:tc>
          <w:tcPr>
            <w:tcW w:w="523"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14:paraId="25CFD7EC" w14:textId="77777777" w:rsidR="00995937" w:rsidRPr="00555FF6" w:rsidRDefault="00995937" w:rsidP="00475633">
            <w:pPr>
              <w:spacing w:line="276" w:lineRule="auto"/>
              <w:rPr>
                <w:rFonts w:cs="Calibri"/>
              </w:rPr>
            </w:pPr>
            <w:r w:rsidRPr="00555FF6">
              <w:rPr>
                <w:rFonts w:cs="Calibri"/>
              </w:rPr>
              <w:t>2</w:t>
            </w:r>
          </w:p>
        </w:tc>
        <w:tc>
          <w:tcPr>
            <w:tcW w:w="40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319B4B02" w14:textId="77777777" w:rsidR="00995937" w:rsidRPr="00555FF6" w:rsidRDefault="00995937" w:rsidP="00475633">
            <w:pPr>
              <w:spacing w:line="276" w:lineRule="auto"/>
              <w:rPr>
                <w:rFonts w:cs="Calibri"/>
              </w:rPr>
            </w:pPr>
            <w:r w:rsidRPr="00555FF6">
              <w:rPr>
                <w:rFonts w:cs="Calibri"/>
              </w:rPr>
              <w:t>Name of the applicant</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D995023" w14:textId="77777777" w:rsidR="00995937" w:rsidRPr="00555FF6" w:rsidRDefault="00995937" w:rsidP="00475633">
            <w:pPr>
              <w:spacing w:line="276" w:lineRule="auto"/>
              <w:rPr>
                <w:rFonts w:cs="Calibri"/>
              </w:rPr>
            </w:pPr>
          </w:p>
        </w:tc>
      </w:tr>
      <w:tr w:rsidR="00995937" w:rsidRPr="00555FF6" w14:paraId="208B22E5" w14:textId="77777777" w:rsidTr="00475633">
        <w:trPr>
          <w:trHeight w:val="282"/>
        </w:trPr>
        <w:tc>
          <w:tcPr>
            <w:tcW w:w="523"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14:paraId="4CC60BFE" w14:textId="77777777" w:rsidR="00995937" w:rsidRPr="00555FF6" w:rsidRDefault="00995937" w:rsidP="00475633">
            <w:pPr>
              <w:spacing w:line="276" w:lineRule="auto"/>
              <w:rPr>
                <w:rFonts w:cs="Calibri"/>
              </w:rPr>
            </w:pPr>
            <w:r w:rsidRPr="00555FF6">
              <w:rPr>
                <w:rFonts w:cs="Calibri"/>
              </w:rPr>
              <w:t>4</w:t>
            </w:r>
          </w:p>
        </w:tc>
        <w:tc>
          <w:tcPr>
            <w:tcW w:w="40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64C6E584" w14:textId="77777777" w:rsidR="00995937" w:rsidRPr="00555FF6" w:rsidRDefault="00995937" w:rsidP="00475633">
            <w:pPr>
              <w:spacing w:line="276" w:lineRule="auto"/>
              <w:rPr>
                <w:rFonts w:cs="Calibri"/>
              </w:rPr>
            </w:pPr>
            <w:r w:rsidRPr="00555FF6">
              <w:rPr>
                <w:rFonts w:cs="Calibri"/>
              </w:rPr>
              <w:t>PAN</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D5FD56A" w14:textId="77777777" w:rsidR="00995937" w:rsidRPr="00555FF6" w:rsidRDefault="00995937" w:rsidP="00475633">
            <w:pPr>
              <w:spacing w:line="276" w:lineRule="auto"/>
              <w:rPr>
                <w:rFonts w:cs="Calibri"/>
              </w:rPr>
            </w:pPr>
          </w:p>
        </w:tc>
      </w:tr>
      <w:tr w:rsidR="00995937" w:rsidRPr="00555FF6" w14:paraId="20C0D38E" w14:textId="77777777" w:rsidTr="00475633">
        <w:trPr>
          <w:trHeight w:val="282"/>
        </w:trPr>
        <w:tc>
          <w:tcPr>
            <w:tcW w:w="523"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14:paraId="14C66770" w14:textId="77777777" w:rsidR="00995937" w:rsidRPr="00555FF6" w:rsidRDefault="00995937" w:rsidP="00475633">
            <w:pPr>
              <w:spacing w:line="276" w:lineRule="auto"/>
              <w:rPr>
                <w:rFonts w:cs="Calibri"/>
              </w:rPr>
            </w:pPr>
            <w:r w:rsidRPr="00555FF6">
              <w:rPr>
                <w:rFonts w:cs="Calibri"/>
              </w:rPr>
              <w:t>5</w:t>
            </w:r>
          </w:p>
        </w:tc>
        <w:tc>
          <w:tcPr>
            <w:tcW w:w="40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1A7AE8AA" w14:textId="77777777" w:rsidR="00995937" w:rsidRPr="00555FF6" w:rsidRDefault="00995937" w:rsidP="00475633">
            <w:pPr>
              <w:spacing w:line="276" w:lineRule="auto"/>
              <w:rPr>
                <w:rFonts w:cs="Calibri"/>
              </w:rPr>
            </w:pPr>
            <w:r w:rsidRPr="00555FF6">
              <w:rPr>
                <w:rFonts w:cs="Calibri"/>
              </w:rPr>
              <w:t>Details of all SEBI Registrations</w:t>
            </w:r>
          </w:p>
          <w:p w14:paraId="783C8557" w14:textId="77777777" w:rsidR="00995937" w:rsidRPr="00555FF6" w:rsidRDefault="00995937" w:rsidP="00475633">
            <w:pPr>
              <w:spacing w:line="276" w:lineRule="auto"/>
              <w:rPr>
                <w:rFonts w:cs="Calibri"/>
              </w:rPr>
            </w:pPr>
            <w:r w:rsidRPr="00555FF6">
              <w:rPr>
                <w:rFonts w:cs="Calibri"/>
              </w:rPr>
              <w:t>Viz.SB, DP</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4D454AA" w14:textId="77777777" w:rsidR="00995937" w:rsidRPr="00555FF6" w:rsidRDefault="00995937" w:rsidP="00475633">
            <w:pPr>
              <w:spacing w:line="276" w:lineRule="auto"/>
              <w:rPr>
                <w:rFonts w:cs="Calibri"/>
              </w:rPr>
            </w:pPr>
          </w:p>
        </w:tc>
      </w:tr>
      <w:tr w:rsidR="00995937" w:rsidRPr="00555FF6" w14:paraId="263573B0" w14:textId="77777777" w:rsidTr="00475633">
        <w:trPr>
          <w:trHeight w:val="282"/>
        </w:trPr>
        <w:tc>
          <w:tcPr>
            <w:tcW w:w="523"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14:paraId="2080A13D" w14:textId="77777777" w:rsidR="00995937" w:rsidRPr="00555FF6" w:rsidRDefault="00995937" w:rsidP="00475633">
            <w:pPr>
              <w:spacing w:line="276" w:lineRule="auto"/>
              <w:rPr>
                <w:rFonts w:cs="Calibri"/>
              </w:rPr>
            </w:pPr>
            <w:r w:rsidRPr="00555FF6">
              <w:rPr>
                <w:rFonts w:cs="Calibri"/>
              </w:rPr>
              <w:t>5</w:t>
            </w:r>
          </w:p>
        </w:tc>
        <w:tc>
          <w:tcPr>
            <w:tcW w:w="40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01B672E9" w14:textId="77777777" w:rsidR="00995937" w:rsidRPr="00555FF6" w:rsidRDefault="00995937" w:rsidP="00475633">
            <w:pPr>
              <w:spacing w:line="276" w:lineRule="auto"/>
              <w:rPr>
                <w:rFonts w:cs="Calibri"/>
              </w:rPr>
            </w:pPr>
            <w:r w:rsidRPr="00555FF6">
              <w:rPr>
                <w:rFonts w:cs="Calibri"/>
              </w:rPr>
              <w:t>Name of exchange/depository submitting prior approval application</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F630EA3" w14:textId="77777777" w:rsidR="00995937" w:rsidRPr="00555FF6" w:rsidRDefault="00995937" w:rsidP="00475633">
            <w:pPr>
              <w:spacing w:line="276" w:lineRule="auto"/>
              <w:rPr>
                <w:rFonts w:cs="Calibri"/>
              </w:rPr>
            </w:pPr>
          </w:p>
        </w:tc>
      </w:tr>
      <w:tr w:rsidR="00995937" w:rsidRPr="00555FF6" w14:paraId="095DE88F" w14:textId="77777777" w:rsidTr="00475633">
        <w:trPr>
          <w:trHeight w:val="282"/>
        </w:trPr>
        <w:tc>
          <w:tcPr>
            <w:tcW w:w="523"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14:paraId="6BA3E3B4" w14:textId="77777777" w:rsidR="00995937" w:rsidRPr="00555FF6" w:rsidRDefault="00995937" w:rsidP="00475633">
            <w:pPr>
              <w:spacing w:line="276" w:lineRule="auto"/>
              <w:rPr>
                <w:rFonts w:cs="Calibri"/>
              </w:rPr>
            </w:pPr>
            <w:r w:rsidRPr="00555FF6">
              <w:rPr>
                <w:rFonts w:cs="Calibri"/>
              </w:rPr>
              <w:t>6</w:t>
            </w:r>
          </w:p>
        </w:tc>
        <w:tc>
          <w:tcPr>
            <w:tcW w:w="40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09635626" w14:textId="77777777" w:rsidR="00995937" w:rsidRPr="00555FF6" w:rsidRDefault="00995937" w:rsidP="00475633">
            <w:pPr>
              <w:spacing w:line="276" w:lineRule="auto"/>
              <w:rPr>
                <w:rFonts w:cs="Calibri"/>
              </w:rPr>
            </w:pPr>
            <w:r w:rsidRPr="00555FF6">
              <w:rPr>
                <w:rFonts w:cs="Calibri"/>
              </w:rPr>
              <w:t>Details of other exchanges and Depository where applicant is Member / DP</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2EC96B1" w14:textId="77777777" w:rsidR="00995937" w:rsidRPr="00555FF6" w:rsidRDefault="00995937" w:rsidP="00475633">
            <w:pPr>
              <w:spacing w:line="276" w:lineRule="auto"/>
              <w:rPr>
                <w:rFonts w:cs="Calibri"/>
              </w:rPr>
            </w:pPr>
          </w:p>
        </w:tc>
      </w:tr>
      <w:tr w:rsidR="00995937" w:rsidRPr="00555FF6" w14:paraId="5A2C1661" w14:textId="77777777" w:rsidTr="00475633">
        <w:trPr>
          <w:trHeight w:val="282"/>
        </w:trPr>
        <w:tc>
          <w:tcPr>
            <w:tcW w:w="523" w:type="dxa"/>
            <w:tcBorders>
              <w:top w:val="nil"/>
              <w:left w:val="single" w:sz="8" w:space="0" w:color="auto"/>
              <w:bottom w:val="single" w:sz="4" w:space="0" w:color="auto"/>
              <w:right w:val="nil"/>
            </w:tcBorders>
            <w:shd w:val="clear" w:color="auto" w:fill="FFFFFF"/>
            <w:tcMar>
              <w:top w:w="0" w:type="dxa"/>
              <w:left w:w="108" w:type="dxa"/>
              <w:bottom w:w="0" w:type="dxa"/>
              <w:right w:w="108" w:type="dxa"/>
            </w:tcMar>
            <w:vAlign w:val="center"/>
            <w:hideMark/>
          </w:tcPr>
          <w:p w14:paraId="72AF6AC5" w14:textId="77777777" w:rsidR="00995937" w:rsidRPr="00555FF6" w:rsidRDefault="00995937" w:rsidP="00475633">
            <w:pPr>
              <w:spacing w:line="276" w:lineRule="auto"/>
              <w:rPr>
                <w:rFonts w:cs="Calibri"/>
              </w:rPr>
            </w:pPr>
            <w:r w:rsidRPr="00555FF6">
              <w:rPr>
                <w:rFonts w:cs="Calibri"/>
              </w:rPr>
              <w:t>7</w:t>
            </w:r>
          </w:p>
        </w:tc>
        <w:tc>
          <w:tcPr>
            <w:tcW w:w="4008"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vAlign w:val="center"/>
          </w:tcPr>
          <w:p w14:paraId="4EA009F1" w14:textId="77777777" w:rsidR="00995937" w:rsidRPr="00555FF6" w:rsidRDefault="00995937" w:rsidP="00475633">
            <w:pPr>
              <w:spacing w:line="276" w:lineRule="auto"/>
              <w:rPr>
                <w:rFonts w:cs="Calibri"/>
              </w:rPr>
            </w:pPr>
            <w:r w:rsidRPr="00555FF6">
              <w:rPr>
                <w:rFonts w:cs="Calibri"/>
              </w:rPr>
              <w:t>Address of the applicant</w:t>
            </w:r>
          </w:p>
        </w:tc>
        <w:tc>
          <w:tcPr>
            <w:tcW w:w="3969" w:type="dxa"/>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tcPr>
          <w:p w14:paraId="6CAA3E7C" w14:textId="77777777" w:rsidR="00995937" w:rsidRPr="00555FF6" w:rsidRDefault="00995937" w:rsidP="00475633">
            <w:pPr>
              <w:spacing w:line="276" w:lineRule="auto"/>
              <w:jc w:val="both"/>
              <w:rPr>
                <w:rFonts w:cs="Calibri"/>
              </w:rPr>
            </w:pPr>
          </w:p>
        </w:tc>
      </w:tr>
      <w:tr w:rsidR="00995937" w:rsidRPr="00555FF6" w14:paraId="5D0F3F5E" w14:textId="77777777" w:rsidTr="00475633">
        <w:trPr>
          <w:trHeight w:val="282"/>
        </w:trPr>
        <w:tc>
          <w:tcPr>
            <w:tcW w:w="523" w:type="dxa"/>
            <w:tcBorders>
              <w:top w:val="single" w:sz="4" w:space="0" w:color="auto"/>
              <w:left w:val="single" w:sz="8" w:space="0" w:color="auto"/>
              <w:bottom w:val="single" w:sz="4" w:space="0" w:color="auto"/>
              <w:right w:val="nil"/>
            </w:tcBorders>
            <w:shd w:val="clear" w:color="auto" w:fill="FFFFFF"/>
            <w:tcMar>
              <w:top w:w="0" w:type="dxa"/>
              <w:left w:w="108" w:type="dxa"/>
              <w:bottom w:w="0" w:type="dxa"/>
              <w:right w:w="108" w:type="dxa"/>
            </w:tcMar>
            <w:vAlign w:val="center"/>
          </w:tcPr>
          <w:p w14:paraId="6863607A" w14:textId="77777777" w:rsidR="00995937" w:rsidRPr="00555FF6" w:rsidRDefault="00995937" w:rsidP="00475633">
            <w:pPr>
              <w:spacing w:line="276" w:lineRule="auto"/>
              <w:rPr>
                <w:rFonts w:cs="Calibri"/>
              </w:rPr>
            </w:pPr>
            <w:r w:rsidRPr="00555FF6">
              <w:rPr>
                <w:rFonts w:cs="Calibri"/>
              </w:rPr>
              <w:t>8</w:t>
            </w:r>
          </w:p>
        </w:tc>
        <w:tc>
          <w:tcPr>
            <w:tcW w:w="4008"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vAlign w:val="center"/>
          </w:tcPr>
          <w:p w14:paraId="47790EF9" w14:textId="77777777" w:rsidR="00995937" w:rsidRPr="00555FF6" w:rsidRDefault="00995937" w:rsidP="00475633">
            <w:pPr>
              <w:spacing w:line="276" w:lineRule="auto"/>
              <w:rPr>
                <w:rFonts w:cs="Calibri"/>
              </w:rPr>
            </w:pPr>
            <w:r w:rsidRPr="00555FF6">
              <w:rPr>
                <w:rFonts w:cs="Calibri"/>
              </w:rPr>
              <w:t>Contact details (phone &amp; email id</w:t>
            </w:r>
          </w:p>
        </w:tc>
        <w:tc>
          <w:tcPr>
            <w:tcW w:w="396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tcPr>
          <w:p w14:paraId="0A403A75" w14:textId="77777777" w:rsidR="00995937" w:rsidRPr="00555FF6" w:rsidRDefault="00995937" w:rsidP="00475633">
            <w:pPr>
              <w:spacing w:line="276" w:lineRule="auto"/>
              <w:rPr>
                <w:rFonts w:cs="Calibri"/>
              </w:rPr>
            </w:pPr>
          </w:p>
        </w:tc>
      </w:tr>
    </w:tbl>
    <w:p w14:paraId="2CFEE113" w14:textId="77777777" w:rsidR="00995937" w:rsidRPr="00555FF6" w:rsidRDefault="00995937" w:rsidP="00995937">
      <w:pPr>
        <w:pStyle w:val="ListParagraph"/>
        <w:spacing w:after="200" w:line="276" w:lineRule="auto"/>
        <w:jc w:val="both"/>
        <w:rPr>
          <w:rFonts w:eastAsia="Times New Roman" w:cs="Calibri"/>
        </w:rPr>
      </w:pPr>
      <w:r w:rsidRPr="00555FF6">
        <w:rPr>
          <w:rFonts w:eastAsia="Times New Roman" w:cs="Calibri"/>
        </w:rPr>
        <w:t>Soft copy of above details should also be provided in Msword format:</w:t>
      </w:r>
    </w:p>
    <w:p w14:paraId="490D6D45" w14:textId="77777777" w:rsidR="00995937" w:rsidRPr="00555FF6" w:rsidRDefault="00995937" w:rsidP="00995937">
      <w:pPr>
        <w:pStyle w:val="Heading2"/>
        <w:numPr>
          <w:ilvl w:val="0"/>
          <w:numId w:val="2"/>
        </w:numPr>
        <w:tabs>
          <w:tab w:val="num" w:pos="360"/>
          <w:tab w:val="left" w:pos="720"/>
        </w:tabs>
        <w:spacing w:after="0" w:line="276" w:lineRule="auto"/>
        <w:ind w:left="810" w:firstLine="0"/>
        <w:rPr>
          <w:rFonts w:ascii="Calibri" w:hAnsi="Calibri" w:cs="Calibri"/>
          <w:b/>
          <w:bCs/>
          <w:color w:val="auto"/>
          <w:sz w:val="22"/>
          <w:szCs w:val="22"/>
        </w:rPr>
      </w:pPr>
      <w:r w:rsidRPr="00555FF6">
        <w:rPr>
          <w:rFonts w:ascii="Calibri" w:eastAsia="Times New Roman" w:hAnsi="Calibri" w:cs="Calibri"/>
          <w:b/>
          <w:bCs/>
          <w:color w:val="auto"/>
          <w:sz w:val="22"/>
          <w:szCs w:val="22"/>
        </w:rPr>
        <w:t>Details of the present and proposed Directors/compliance officer/ KMPs</w:t>
      </w:r>
    </w:p>
    <w:tbl>
      <w:tblPr>
        <w:tblStyle w:val="TableGrid"/>
        <w:tblW w:w="0" w:type="auto"/>
        <w:tblInd w:w="279" w:type="dxa"/>
        <w:tblLook w:val="04A0" w:firstRow="1" w:lastRow="0" w:firstColumn="1" w:lastColumn="0" w:noHBand="0" w:noVBand="1"/>
      </w:tblPr>
      <w:tblGrid>
        <w:gridCol w:w="567"/>
        <w:gridCol w:w="3917"/>
        <w:gridCol w:w="3895"/>
      </w:tblGrid>
      <w:tr w:rsidR="00995937" w:rsidRPr="00555FF6" w14:paraId="784637B6" w14:textId="77777777" w:rsidTr="00475633">
        <w:tc>
          <w:tcPr>
            <w:tcW w:w="567" w:type="dxa"/>
          </w:tcPr>
          <w:p w14:paraId="2325C1F7" w14:textId="77777777" w:rsidR="00995937" w:rsidRPr="00555FF6" w:rsidRDefault="00995937" w:rsidP="00475633">
            <w:pPr>
              <w:spacing w:line="276" w:lineRule="auto"/>
              <w:rPr>
                <w:rFonts w:cs="Calibri"/>
                <w:b/>
                <w:bCs/>
              </w:rPr>
            </w:pPr>
            <w:r w:rsidRPr="00555FF6">
              <w:rPr>
                <w:rFonts w:eastAsia="Times New Roman" w:cs="Calibri"/>
                <w:b/>
                <w:bCs/>
              </w:rPr>
              <w:t xml:space="preserve"> </w:t>
            </w:r>
            <w:r w:rsidRPr="00555FF6">
              <w:rPr>
                <w:rFonts w:cs="Calibri"/>
                <w:b/>
                <w:bCs/>
              </w:rPr>
              <w:t>Sr. No</w:t>
            </w:r>
          </w:p>
        </w:tc>
        <w:tc>
          <w:tcPr>
            <w:tcW w:w="3917" w:type="dxa"/>
          </w:tcPr>
          <w:p w14:paraId="7A8EE8A9" w14:textId="77777777" w:rsidR="00995937" w:rsidRPr="00555FF6" w:rsidRDefault="00995937" w:rsidP="00475633">
            <w:pPr>
              <w:spacing w:line="276" w:lineRule="auto"/>
              <w:rPr>
                <w:rFonts w:cs="Calibri"/>
                <w:b/>
                <w:bCs/>
              </w:rPr>
            </w:pPr>
            <w:r w:rsidRPr="00555FF6">
              <w:rPr>
                <w:rFonts w:cs="Calibri"/>
                <w:b/>
                <w:bCs/>
              </w:rPr>
              <w:t>Present Directors/KMPs – Name /Designation /PAN /DIN of director</w:t>
            </w:r>
          </w:p>
        </w:tc>
        <w:tc>
          <w:tcPr>
            <w:tcW w:w="3895" w:type="dxa"/>
          </w:tcPr>
          <w:p w14:paraId="5780839E" w14:textId="77777777" w:rsidR="00995937" w:rsidRPr="00555FF6" w:rsidRDefault="00995937" w:rsidP="00475633">
            <w:pPr>
              <w:spacing w:line="276" w:lineRule="auto"/>
              <w:rPr>
                <w:rFonts w:cs="Calibri"/>
                <w:b/>
                <w:bCs/>
              </w:rPr>
            </w:pPr>
            <w:r w:rsidRPr="00555FF6">
              <w:rPr>
                <w:rFonts w:cs="Calibri"/>
                <w:b/>
                <w:bCs/>
              </w:rPr>
              <w:t>Proposed Directors/KMPs – Name/ Designation /PAN /DIN of director</w:t>
            </w:r>
          </w:p>
        </w:tc>
      </w:tr>
      <w:tr w:rsidR="00995937" w:rsidRPr="00555FF6" w14:paraId="500866BD" w14:textId="77777777" w:rsidTr="00475633">
        <w:tc>
          <w:tcPr>
            <w:tcW w:w="567" w:type="dxa"/>
          </w:tcPr>
          <w:p w14:paraId="38D42FDD" w14:textId="77777777" w:rsidR="00995937" w:rsidRPr="00555FF6" w:rsidRDefault="00995937" w:rsidP="00475633">
            <w:pPr>
              <w:spacing w:line="276" w:lineRule="auto"/>
              <w:rPr>
                <w:rFonts w:cs="Calibri"/>
              </w:rPr>
            </w:pPr>
            <w:r w:rsidRPr="00555FF6">
              <w:rPr>
                <w:rFonts w:cs="Calibri"/>
              </w:rPr>
              <w:t>1</w:t>
            </w:r>
          </w:p>
        </w:tc>
        <w:tc>
          <w:tcPr>
            <w:tcW w:w="3917" w:type="dxa"/>
          </w:tcPr>
          <w:p w14:paraId="3F3CF6BE" w14:textId="77777777" w:rsidR="00995937" w:rsidRPr="00555FF6" w:rsidRDefault="00995937" w:rsidP="00475633">
            <w:pPr>
              <w:spacing w:line="276" w:lineRule="auto"/>
              <w:rPr>
                <w:rFonts w:cs="Calibri"/>
              </w:rPr>
            </w:pPr>
          </w:p>
        </w:tc>
        <w:tc>
          <w:tcPr>
            <w:tcW w:w="3895" w:type="dxa"/>
          </w:tcPr>
          <w:p w14:paraId="20D2BF7A" w14:textId="77777777" w:rsidR="00995937" w:rsidRPr="00555FF6" w:rsidRDefault="00995937" w:rsidP="00475633">
            <w:pPr>
              <w:spacing w:line="276" w:lineRule="auto"/>
              <w:rPr>
                <w:rFonts w:cs="Calibri"/>
              </w:rPr>
            </w:pPr>
          </w:p>
        </w:tc>
      </w:tr>
      <w:tr w:rsidR="00995937" w:rsidRPr="00555FF6" w14:paraId="7369D43A" w14:textId="77777777" w:rsidTr="00475633">
        <w:tc>
          <w:tcPr>
            <w:tcW w:w="567" w:type="dxa"/>
          </w:tcPr>
          <w:p w14:paraId="6D5A3C12" w14:textId="77777777" w:rsidR="00995937" w:rsidRPr="00555FF6" w:rsidRDefault="00995937" w:rsidP="00475633">
            <w:pPr>
              <w:spacing w:line="276" w:lineRule="auto"/>
              <w:rPr>
                <w:rFonts w:cs="Calibri"/>
              </w:rPr>
            </w:pPr>
            <w:r w:rsidRPr="00555FF6">
              <w:rPr>
                <w:rFonts w:cs="Calibri"/>
              </w:rPr>
              <w:t>2</w:t>
            </w:r>
          </w:p>
        </w:tc>
        <w:tc>
          <w:tcPr>
            <w:tcW w:w="3917" w:type="dxa"/>
          </w:tcPr>
          <w:p w14:paraId="39BF6F75" w14:textId="77777777" w:rsidR="00995937" w:rsidRPr="00555FF6" w:rsidRDefault="00995937" w:rsidP="00475633">
            <w:pPr>
              <w:spacing w:line="276" w:lineRule="auto"/>
              <w:rPr>
                <w:rFonts w:cs="Calibri"/>
              </w:rPr>
            </w:pPr>
          </w:p>
        </w:tc>
        <w:tc>
          <w:tcPr>
            <w:tcW w:w="3895" w:type="dxa"/>
          </w:tcPr>
          <w:p w14:paraId="0023AB28" w14:textId="77777777" w:rsidR="00995937" w:rsidRPr="00555FF6" w:rsidRDefault="00995937" w:rsidP="00475633">
            <w:pPr>
              <w:spacing w:line="276" w:lineRule="auto"/>
              <w:rPr>
                <w:rFonts w:cs="Calibri"/>
              </w:rPr>
            </w:pPr>
          </w:p>
        </w:tc>
      </w:tr>
      <w:tr w:rsidR="00995937" w:rsidRPr="00555FF6" w14:paraId="7E29C118" w14:textId="77777777" w:rsidTr="00475633">
        <w:tc>
          <w:tcPr>
            <w:tcW w:w="567" w:type="dxa"/>
          </w:tcPr>
          <w:p w14:paraId="3DFFA5D7" w14:textId="77777777" w:rsidR="00995937" w:rsidRPr="00555FF6" w:rsidRDefault="00995937" w:rsidP="00475633">
            <w:pPr>
              <w:spacing w:line="276" w:lineRule="auto"/>
              <w:rPr>
                <w:rFonts w:cs="Calibri"/>
              </w:rPr>
            </w:pPr>
            <w:r w:rsidRPr="00555FF6">
              <w:rPr>
                <w:rFonts w:cs="Calibri"/>
              </w:rPr>
              <w:t>3</w:t>
            </w:r>
          </w:p>
        </w:tc>
        <w:tc>
          <w:tcPr>
            <w:tcW w:w="3917" w:type="dxa"/>
          </w:tcPr>
          <w:p w14:paraId="1389F935" w14:textId="77777777" w:rsidR="00995937" w:rsidRPr="00555FF6" w:rsidRDefault="00995937" w:rsidP="00475633">
            <w:pPr>
              <w:spacing w:line="276" w:lineRule="auto"/>
              <w:rPr>
                <w:rFonts w:cs="Calibri"/>
              </w:rPr>
            </w:pPr>
          </w:p>
        </w:tc>
        <w:tc>
          <w:tcPr>
            <w:tcW w:w="3895" w:type="dxa"/>
          </w:tcPr>
          <w:p w14:paraId="2F2A2066" w14:textId="77777777" w:rsidR="00995937" w:rsidRPr="00555FF6" w:rsidRDefault="00995937" w:rsidP="00475633">
            <w:pPr>
              <w:spacing w:line="276" w:lineRule="auto"/>
              <w:rPr>
                <w:rFonts w:cs="Calibri"/>
              </w:rPr>
            </w:pPr>
          </w:p>
        </w:tc>
      </w:tr>
      <w:tr w:rsidR="00995937" w:rsidRPr="00555FF6" w14:paraId="726F3194" w14:textId="77777777" w:rsidTr="00475633">
        <w:tc>
          <w:tcPr>
            <w:tcW w:w="567" w:type="dxa"/>
          </w:tcPr>
          <w:p w14:paraId="22E19FF8" w14:textId="77777777" w:rsidR="00995937" w:rsidRPr="00555FF6" w:rsidRDefault="00995937" w:rsidP="00475633">
            <w:pPr>
              <w:spacing w:line="276" w:lineRule="auto"/>
              <w:rPr>
                <w:rFonts w:cs="Calibri"/>
              </w:rPr>
            </w:pPr>
            <w:r w:rsidRPr="00555FF6">
              <w:rPr>
                <w:rFonts w:cs="Calibri"/>
              </w:rPr>
              <w:t>4</w:t>
            </w:r>
          </w:p>
        </w:tc>
        <w:tc>
          <w:tcPr>
            <w:tcW w:w="3917" w:type="dxa"/>
          </w:tcPr>
          <w:p w14:paraId="44C2B673" w14:textId="77777777" w:rsidR="00995937" w:rsidRPr="00555FF6" w:rsidRDefault="00995937" w:rsidP="00475633">
            <w:pPr>
              <w:spacing w:line="276" w:lineRule="auto"/>
              <w:rPr>
                <w:rFonts w:cs="Calibri"/>
              </w:rPr>
            </w:pPr>
          </w:p>
        </w:tc>
        <w:tc>
          <w:tcPr>
            <w:tcW w:w="3895" w:type="dxa"/>
          </w:tcPr>
          <w:p w14:paraId="7CDE2CF2" w14:textId="77777777" w:rsidR="00995937" w:rsidRPr="00555FF6" w:rsidRDefault="00995937" w:rsidP="00475633">
            <w:pPr>
              <w:spacing w:line="276" w:lineRule="auto"/>
              <w:rPr>
                <w:rFonts w:cs="Calibri"/>
              </w:rPr>
            </w:pPr>
          </w:p>
        </w:tc>
      </w:tr>
      <w:tr w:rsidR="00995937" w:rsidRPr="00555FF6" w14:paraId="1E633DB3" w14:textId="77777777" w:rsidTr="00475633">
        <w:trPr>
          <w:trHeight w:val="47"/>
        </w:trPr>
        <w:tc>
          <w:tcPr>
            <w:tcW w:w="567" w:type="dxa"/>
          </w:tcPr>
          <w:p w14:paraId="2ECDE9BC" w14:textId="77777777" w:rsidR="00995937" w:rsidRPr="00555FF6" w:rsidRDefault="00995937" w:rsidP="00475633">
            <w:pPr>
              <w:spacing w:line="276" w:lineRule="auto"/>
              <w:rPr>
                <w:rFonts w:cs="Calibri"/>
              </w:rPr>
            </w:pPr>
            <w:r w:rsidRPr="00555FF6">
              <w:rPr>
                <w:rFonts w:cs="Calibri"/>
              </w:rPr>
              <w:t>5</w:t>
            </w:r>
          </w:p>
        </w:tc>
        <w:tc>
          <w:tcPr>
            <w:tcW w:w="3917" w:type="dxa"/>
          </w:tcPr>
          <w:p w14:paraId="2C8CAB96" w14:textId="77777777" w:rsidR="00995937" w:rsidRPr="00555FF6" w:rsidRDefault="00995937" w:rsidP="00475633">
            <w:pPr>
              <w:spacing w:line="276" w:lineRule="auto"/>
              <w:rPr>
                <w:rFonts w:cs="Calibri"/>
              </w:rPr>
            </w:pPr>
          </w:p>
        </w:tc>
        <w:tc>
          <w:tcPr>
            <w:tcW w:w="3895" w:type="dxa"/>
          </w:tcPr>
          <w:p w14:paraId="2B9F6E9D" w14:textId="77777777" w:rsidR="00995937" w:rsidRPr="00555FF6" w:rsidRDefault="00995937" w:rsidP="00475633">
            <w:pPr>
              <w:spacing w:line="276" w:lineRule="auto"/>
              <w:rPr>
                <w:rFonts w:cs="Calibri"/>
              </w:rPr>
            </w:pPr>
          </w:p>
        </w:tc>
      </w:tr>
    </w:tbl>
    <w:p w14:paraId="6042CC80" w14:textId="77777777" w:rsidR="00995937" w:rsidRPr="00555FF6" w:rsidRDefault="00995937" w:rsidP="00995937">
      <w:pPr>
        <w:pStyle w:val="ListParagraph"/>
        <w:spacing w:after="200" w:line="276" w:lineRule="auto"/>
        <w:jc w:val="both"/>
        <w:rPr>
          <w:rFonts w:eastAsia="Times New Roman" w:cs="Calibri"/>
        </w:rPr>
      </w:pPr>
      <w:r w:rsidRPr="00555FF6">
        <w:rPr>
          <w:rFonts w:eastAsia="Times New Roman" w:cs="Calibri"/>
        </w:rPr>
        <w:t>Soft copy of above details should also be provided in Msword format:</w:t>
      </w:r>
    </w:p>
    <w:p w14:paraId="7DAC277C" w14:textId="77777777" w:rsidR="00995937" w:rsidRPr="00555FF6" w:rsidRDefault="00995937" w:rsidP="00995937">
      <w:pPr>
        <w:pStyle w:val="ListParagraph"/>
        <w:spacing w:after="200" w:line="276" w:lineRule="auto"/>
        <w:jc w:val="both"/>
        <w:rPr>
          <w:rFonts w:cs="Calibri"/>
        </w:rPr>
      </w:pPr>
    </w:p>
    <w:p w14:paraId="5073A9D8" w14:textId="77777777" w:rsidR="00995937" w:rsidRPr="00555FF6" w:rsidRDefault="00995937" w:rsidP="00995937">
      <w:pPr>
        <w:pStyle w:val="ListParagraph"/>
        <w:widowControl/>
        <w:numPr>
          <w:ilvl w:val="0"/>
          <w:numId w:val="2"/>
        </w:numPr>
        <w:tabs>
          <w:tab w:val="left" w:pos="720"/>
        </w:tabs>
        <w:spacing w:line="276" w:lineRule="auto"/>
        <w:jc w:val="both"/>
        <w:rPr>
          <w:rFonts w:cs="Calibri"/>
        </w:rPr>
      </w:pPr>
      <w:r w:rsidRPr="00555FF6">
        <w:rPr>
          <w:rFonts w:cs="Calibri"/>
          <w:b/>
          <w:bCs/>
        </w:rPr>
        <w:t>Details of Shareholders:</w:t>
      </w:r>
      <w:r w:rsidRPr="00555FF6">
        <w:rPr>
          <w:rFonts w:cs="Calibri"/>
        </w:rPr>
        <w:t xml:space="preserve"> The present and proposed shareholding of applicant. In case acquirer is a corporate entity, its shareholding and details of ultimate individual beneficiary owner should also be provided. </w:t>
      </w:r>
    </w:p>
    <w:p w14:paraId="0047AF98" w14:textId="77777777" w:rsidR="00995937" w:rsidRPr="00555FF6" w:rsidRDefault="00995937" w:rsidP="00995937">
      <w:pPr>
        <w:pStyle w:val="ListParagraph"/>
        <w:spacing w:after="200" w:line="276" w:lineRule="auto"/>
        <w:jc w:val="both"/>
        <w:rPr>
          <w:rFonts w:cs="Calibri"/>
        </w:rPr>
      </w:pPr>
    </w:p>
    <w:tbl>
      <w:tblPr>
        <w:tblStyle w:val="TableGrid"/>
        <w:tblW w:w="7937" w:type="dxa"/>
        <w:tblInd w:w="1080" w:type="dxa"/>
        <w:tblLook w:val="04A0" w:firstRow="1" w:lastRow="0" w:firstColumn="1" w:lastColumn="0" w:noHBand="0" w:noVBand="1"/>
      </w:tblPr>
      <w:tblGrid>
        <w:gridCol w:w="530"/>
        <w:gridCol w:w="1863"/>
        <w:gridCol w:w="882"/>
        <w:gridCol w:w="811"/>
        <w:gridCol w:w="722"/>
        <w:gridCol w:w="374"/>
        <w:gridCol w:w="882"/>
        <w:gridCol w:w="811"/>
        <w:gridCol w:w="722"/>
        <w:gridCol w:w="374"/>
      </w:tblGrid>
      <w:tr w:rsidR="00995937" w:rsidRPr="00555FF6" w14:paraId="6827CB51" w14:textId="77777777" w:rsidTr="00475633">
        <w:tc>
          <w:tcPr>
            <w:tcW w:w="628" w:type="dxa"/>
            <w:vMerge w:val="restart"/>
          </w:tcPr>
          <w:p w14:paraId="592811D0" w14:textId="77777777" w:rsidR="00995937" w:rsidRPr="00555FF6" w:rsidRDefault="00995937" w:rsidP="00475633">
            <w:pPr>
              <w:pStyle w:val="ListParagraph"/>
              <w:tabs>
                <w:tab w:val="left" w:pos="720"/>
              </w:tabs>
              <w:spacing w:line="276" w:lineRule="auto"/>
              <w:ind w:left="0"/>
              <w:jc w:val="both"/>
              <w:rPr>
                <w:rFonts w:cs="Calibri"/>
              </w:rPr>
            </w:pPr>
            <w:r w:rsidRPr="00555FF6">
              <w:rPr>
                <w:rFonts w:cs="Calibri"/>
              </w:rPr>
              <w:t>Sr. No.</w:t>
            </w:r>
          </w:p>
        </w:tc>
        <w:tc>
          <w:tcPr>
            <w:tcW w:w="1669" w:type="dxa"/>
            <w:vMerge w:val="restart"/>
          </w:tcPr>
          <w:p w14:paraId="71405039" w14:textId="77777777" w:rsidR="00995937" w:rsidRPr="00555FF6" w:rsidRDefault="00995937" w:rsidP="00475633">
            <w:pPr>
              <w:pStyle w:val="ListParagraph"/>
              <w:tabs>
                <w:tab w:val="left" w:pos="720"/>
              </w:tabs>
              <w:spacing w:line="276" w:lineRule="auto"/>
              <w:ind w:left="0"/>
              <w:jc w:val="both"/>
              <w:rPr>
                <w:rFonts w:cs="Calibri"/>
              </w:rPr>
            </w:pPr>
            <w:r w:rsidRPr="00555FF6">
              <w:rPr>
                <w:rFonts w:cs="Calibri"/>
              </w:rPr>
              <w:t>Name of Shareholders/PAN</w:t>
            </w:r>
          </w:p>
        </w:tc>
        <w:tc>
          <w:tcPr>
            <w:tcW w:w="2957" w:type="dxa"/>
            <w:gridSpan w:val="4"/>
          </w:tcPr>
          <w:p w14:paraId="4B528601" w14:textId="77777777" w:rsidR="00995937" w:rsidRPr="00555FF6" w:rsidRDefault="00995937" w:rsidP="00475633">
            <w:pPr>
              <w:pStyle w:val="ListParagraph"/>
              <w:tabs>
                <w:tab w:val="left" w:pos="720"/>
              </w:tabs>
              <w:spacing w:line="276" w:lineRule="auto"/>
              <w:ind w:left="0"/>
              <w:jc w:val="both"/>
              <w:rPr>
                <w:rFonts w:cs="Calibri"/>
              </w:rPr>
            </w:pPr>
            <w:r w:rsidRPr="00555FF6">
              <w:rPr>
                <w:rFonts w:cs="Calibri"/>
              </w:rPr>
              <w:t>Present Holding</w:t>
            </w:r>
          </w:p>
        </w:tc>
        <w:tc>
          <w:tcPr>
            <w:tcW w:w="2683" w:type="dxa"/>
            <w:gridSpan w:val="4"/>
          </w:tcPr>
          <w:p w14:paraId="37EBB266" w14:textId="77777777" w:rsidR="00995937" w:rsidRPr="00555FF6" w:rsidRDefault="00995937" w:rsidP="00475633">
            <w:pPr>
              <w:pStyle w:val="ListParagraph"/>
              <w:tabs>
                <w:tab w:val="left" w:pos="720"/>
              </w:tabs>
              <w:spacing w:line="276" w:lineRule="auto"/>
              <w:ind w:left="0"/>
              <w:jc w:val="both"/>
              <w:rPr>
                <w:rFonts w:cs="Calibri"/>
              </w:rPr>
            </w:pPr>
            <w:r w:rsidRPr="00555FF6">
              <w:rPr>
                <w:rFonts w:cs="Calibri"/>
              </w:rPr>
              <w:t>Proposed Holding</w:t>
            </w:r>
          </w:p>
        </w:tc>
      </w:tr>
      <w:tr w:rsidR="00995937" w:rsidRPr="00555FF6" w14:paraId="00E86201" w14:textId="77777777" w:rsidTr="00475633">
        <w:tc>
          <w:tcPr>
            <w:tcW w:w="628" w:type="dxa"/>
            <w:vMerge/>
          </w:tcPr>
          <w:p w14:paraId="59AFE194" w14:textId="77777777" w:rsidR="00995937" w:rsidRPr="00555FF6" w:rsidRDefault="00995937" w:rsidP="00475633">
            <w:pPr>
              <w:pStyle w:val="ListParagraph"/>
              <w:tabs>
                <w:tab w:val="left" w:pos="720"/>
              </w:tabs>
              <w:spacing w:line="276" w:lineRule="auto"/>
              <w:ind w:left="0"/>
              <w:jc w:val="both"/>
              <w:rPr>
                <w:rFonts w:cs="Calibri"/>
              </w:rPr>
            </w:pPr>
          </w:p>
        </w:tc>
        <w:tc>
          <w:tcPr>
            <w:tcW w:w="1669" w:type="dxa"/>
            <w:vMerge/>
          </w:tcPr>
          <w:p w14:paraId="4B6DCDF8" w14:textId="77777777" w:rsidR="00995937" w:rsidRPr="00555FF6" w:rsidRDefault="00995937" w:rsidP="00475633">
            <w:pPr>
              <w:pStyle w:val="ListParagraph"/>
              <w:tabs>
                <w:tab w:val="left" w:pos="720"/>
              </w:tabs>
              <w:spacing w:line="276" w:lineRule="auto"/>
              <w:ind w:left="0"/>
              <w:jc w:val="both"/>
              <w:rPr>
                <w:rFonts w:cs="Calibri"/>
              </w:rPr>
            </w:pPr>
          </w:p>
        </w:tc>
        <w:tc>
          <w:tcPr>
            <w:tcW w:w="843" w:type="dxa"/>
          </w:tcPr>
          <w:p w14:paraId="4E838FD0" w14:textId="77777777" w:rsidR="00995937" w:rsidRPr="00555FF6" w:rsidRDefault="00995937" w:rsidP="00475633">
            <w:pPr>
              <w:pStyle w:val="ListParagraph"/>
              <w:tabs>
                <w:tab w:val="left" w:pos="720"/>
              </w:tabs>
              <w:spacing w:line="276" w:lineRule="auto"/>
              <w:ind w:left="0"/>
              <w:jc w:val="both"/>
              <w:rPr>
                <w:rFonts w:cs="Calibri"/>
              </w:rPr>
            </w:pPr>
            <w:r w:rsidRPr="00555FF6">
              <w:rPr>
                <w:rFonts w:cs="Calibri"/>
              </w:rPr>
              <w:t>Control</w:t>
            </w:r>
          </w:p>
          <w:p w14:paraId="28310DE8" w14:textId="77777777" w:rsidR="00995937" w:rsidRPr="00555FF6" w:rsidRDefault="00995937" w:rsidP="00475633">
            <w:pPr>
              <w:pStyle w:val="ListParagraph"/>
              <w:tabs>
                <w:tab w:val="left" w:pos="720"/>
              </w:tabs>
              <w:spacing w:line="276" w:lineRule="auto"/>
              <w:ind w:left="0"/>
              <w:jc w:val="both"/>
              <w:rPr>
                <w:rFonts w:cs="Calibri"/>
              </w:rPr>
            </w:pPr>
            <w:r w:rsidRPr="00555FF6">
              <w:rPr>
                <w:rFonts w:cs="Calibri"/>
              </w:rPr>
              <w:t>Y/N</w:t>
            </w:r>
          </w:p>
        </w:tc>
        <w:tc>
          <w:tcPr>
            <w:tcW w:w="842" w:type="dxa"/>
          </w:tcPr>
          <w:p w14:paraId="7CEF53F8" w14:textId="77777777" w:rsidR="00995937" w:rsidRPr="00555FF6" w:rsidRDefault="00995937" w:rsidP="00475633">
            <w:pPr>
              <w:pStyle w:val="ListParagraph"/>
              <w:tabs>
                <w:tab w:val="left" w:pos="720"/>
              </w:tabs>
              <w:spacing w:line="276" w:lineRule="auto"/>
              <w:ind w:left="0"/>
              <w:jc w:val="both"/>
              <w:rPr>
                <w:rFonts w:cs="Calibri"/>
              </w:rPr>
            </w:pPr>
            <w:r w:rsidRPr="00555FF6">
              <w:rPr>
                <w:rFonts w:cs="Calibri"/>
              </w:rPr>
              <w:t>No of Shares</w:t>
            </w:r>
          </w:p>
        </w:tc>
        <w:tc>
          <w:tcPr>
            <w:tcW w:w="566" w:type="dxa"/>
          </w:tcPr>
          <w:p w14:paraId="0475575F" w14:textId="77777777" w:rsidR="00995937" w:rsidRPr="00555FF6" w:rsidRDefault="00995937" w:rsidP="00475633">
            <w:pPr>
              <w:pStyle w:val="ListParagraph"/>
              <w:tabs>
                <w:tab w:val="left" w:pos="720"/>
              </w:tabs>
              <w:spacing w:line="276" w:lineRule="auto"/>
              <w:ind w:left="0"/>
              <w:jc w:val="both"/>
              <w:rPr>
                <w:rFonts w:cs="Calibri"/>
              </w:rPr>
            </w:pPr>
            <w:r w:rsidRPr="00555FF6">
              <w:rPr>
                <w:rFonts w:cs="Calibri"/>
              </w:rPr>
              <w:t>Value</w:t>
            </w:r>
          </w:p>
        </w:tc>
        <w:tc>
          <w:tcPr>
            <w:tcW w:w="706" w:type="dxa"/>
          </w:tcPr>
          <w:p w14:paraId="24A577CF" w14:textId="77777777" w:rsidR="00995937" w:rsidRPr="00555FF6" w:rsidRDefault="00995937" w:rsidP="00475633">
            <w:pPr>
              <w:pStyle w:val="ListParagraph"/>
              <w:tabs>
                <w:tab w:val="left" w:pos="720"/>
              </w:tabs>
              <w:spacing w:line="276" w:lineRule="auto"/>
              <w:ind w:left="0"/>
              <w:jc w:val="both"/>
              <w:rPr>
                <w:rFonts w:cs="Calibri"/>
              </w:rPr>
            </w:pPr>
            <w:r w:rsidRPr="00555FF6">
              <w:rPr>
                <w:rFonts w:cs="Calibri"/>
              </w:rPr>
              <w:t>%</w:t>
            </w:r>
          </w:p>
        </w:tc>
        <w:tc>
          <w:tcPr>
            <w:tcW w:w="639" w:type="dxa"/>
          </w:tcPr>
          <w:p w14:paraId="7AF1FEB0" w14:textId="77777777" w:rsidR="00995937" w:rsidRPr="00555FF6" w:rsidRDefault="00995937" w:rsidP="00475633">
            <w:pPr>
              <w:pStyle w:val="ListParagraph"/>
              <w:tabs>
                <w:tab w:val="left" w:pos="720"/>
              </w:tabs>
              <w:spacing w:line="276" w:lineRule="auto"/>
              <w:ind w:left="0"/>
              <w:jc w:val="both"/>
              <w:rPr>
                <w:rFonts w:cs="Calibri"/>
              </w:rPr>
            </w:pPr>
            <w:r w:rsidRPr="00555FF6">
              <w:rPr>
                <w:rFonts w:cs="Calibri"/>
              </w:rPr>
              <w:t>Control</w:t>
            </w:r>
          </w:p>
          <w:p w14:paraId="30C49283" w14:textId="77777777" w:rsidR="00995937" w:rsidRPr="00555FF6" w:rsidRDefault="00995937" w:rsidP="00475633">
            <w:pPr>
              <w:pStyle w:val="ListParagraph"/>
              <w:tabs>
                <w:tab w:val="left" w:pos="720"/>
              </w:tabs>
              <w:spacing w:line="276" w:lineRule="auto"/>
              <w:ind w:left="0"/>
              <w:jc w:val="both"/>
              <w:rPr>
                <w:rFonts w:cs="Calibri"/>
              </w:rPr>
            </w:pPr>
            <w:r w:rsidRPr="00555FF6">
              <w:rPr>
                <w:rFonts w:cs="Calibri"/>
              </w:rPr>
              <w:t>Y/N</w:t>
            </w:r>
          </w:p>
        </w:tc>
        <w:tc>
          <w:tcPr>
            <w:tcW w:w="819" w:type="dxa"/>
          </w:tcPr>
          <w:p w14:paraId="003566B6" w14:textId="77777777" w:rsidR="00995937" w:rsidRPr="00555FF6" w:rsidRDefault="00995937" w:rsidP="00475633">
            <w:pPr>
              <w:pStyle w:val="ListParagraph"/>
              <w:tabs>
                <w:tab w:val="left" w:pos="720"/>
              </w:tabs>
              <w:spacing w:line="276" w:lineRule="auto"/>
              <w:ind w:left="0"/>
              <w:jc w:val="both"/>
              <w:rPr>
                <w:rFonts w:cs="Calibri"/>
              </w:rPr>
            </w:pPr>
            <w:r w:rsidRPr="00555FF6">
              <w:rPr>
                <w:rFonts w:cs="Calibri"/>
              </w:rPr>
              <w:t>No of Shares</w:t>
            </w:r>
          </w:p>
        </w:tc>
        <w:tc>
          <w:tcPr>
            <w:tcW w:w="708" w:type="dxa"/>
          </w:tcPr>
          <w:p w14:paraId="1BB213A9" w14:textId="77777777" w:rsidR="00995937" w:rsidRPr="00555FF6" w:rsidRDefault="00995937" w:rsidP="00475633">
            <w:pPr>
              <w:pStyle w:val="ListParagraph"/>
              <w:tabs>
                <w:tab w:val="left" w:pos="720"/>
              </w:tabs>
              <w:spacing w:line="276" w:lineRule="auto"/>
              <w:ind w:left="0"/>
              <w:jc w:val="both"/>
              <w:rPr>
                <w:rFonts w:cs="Calibri"/>
              </w:rPr>
            </w:pPr>
            <w:r w:rsidRPr="00555FF6">
              <w:rPr>
                <w:rFonts w:cs="Calibri"/>
              </w:rPr>
              <w:t>Value</w:t>
            </w:r>
          </w:p>
        </w:tc>
        <w:tc>
          <w:tcPr>
            <w:tcW w:w="517" w:type="dxa"/>
          </w:tcPr>
          <w:p w14:paraId="19A8EF13" w14:textId="77777777" w:rsidR="00995937" w:rsidRPr="00555FF6" w:rsidRDefault="00995937" w:rsidP="00475633">
            <w:pPr>
              <w:pStyle w:val="ListParagraph"/>
              <w:tabs>
                <w:tab w:val="left" w:pos="720"/>
              </w:tabs>
              <w:spacing w:line="276" w:lineRule="auto"/>
              <w:ind w:left="0"/>
              <w:jc w:val="both"/>
              <w:rPr>
                <w:rFonts w:cs="Calibri"/>
              </w:rPr>
            </w:pPr>
            <w:r w:rsidRPr="00555FF6">
              <w:rPr>
                <w:rFonts w:cs="Calibri"/>
              </w:rPr>
              <w:t>%</w:t>
            </w:r>
          </w:p>
        </w:tc>
      </w:tr>
      <w:tr w:rsidR="00995937" w:rsidRPr="00555FF6" w14:paraId="01B85CD8" w14:textId="77777777" w:rsidTr="00475633">
        <w:tc>
          <w:tcPr>
            <w:tcW w:w="628" w:type="dxa"/>
          </w:tcPr>
          <w:p w14:paraId="6E047962" w14:textId="77777777" w:rsidR="00995937" w:rsidRPr="00555FF6" w:rsidRDefault="00995937" w:rsidP="00475633">
            <w:pPr>
              <w:pStyle w:val="ListParagraph"/>
              <w:tabs>
                <w:tab w:val="left" w:pos="720"/>
              </w:tabs>
              <w:spacing w:line="276" w:lineRule="auto"/>
              <w:ind w:left="0"/>
              <w:jc w:val="both"/>
              <w:rPr>
                <w:rFonts w:cs="Calibri"/>
              </w:rPr>
            </w:pPr>
            <w:r w:rsidRPr="00555FF6">
              <w:rPr>
                <w:rFonts w:cs="Calibri"/>
              </w:rPr>
              <w:t>1</w:t>
            </w:r>
          </w:p>
        </w:tc>
        <w:tc>
          <w:tcPr>
            <w:tcW w:w="1669" w:type="dxa"/>
          </w:tcPr>
          <w:p w14:paraId="3CB18735" w14:textId="77777777" w:rsidR="00995937" w:rsidRPr="00555FF6" w:rsidRDefault="00995937" w:rsidP="00475633">
            <w:pPr>
              <w:pStyle w:val="ListParagraph"/>
              <w:tabs>
                <w:tab w:val="left" w:pos="720"/>
              </w:tabs>
              <w:spacing w:line="276" w:lineRule="auto"/>
              <w:ind w:left="0"/>
              <w:jc w:val="both"/>
              <w:rPr>
                <w:rFonts w:cs="Calibri"/>
              </w:rPr>
            </w:pPr>
          </w:p>
        </w:tc>
        <w:tc>
          <w:tcPr>
            <w:tcW w:w="843" w:type="dxa"/>
          </w:tcPr>
          <w:p w14:paraId="019CE322" w14:textId="77777777" w:rsidR="00995937" w:rsidRPr="00555FF6" w:rsidRDefault="00995937" w:rsidP="00475633">
            <w:pPr>
              <w:pStyle w:val="ListParagraph"/>
              <w:tabs>
                <w:tab w:val="left" w:pos="720"/>
              </w:tabs>
              <w:spacing w:line="276" w:lineRule="auto"/>
              <w:ind w:left="0"/>
              <w:jc w:val="both"/>
              <w:rPr>
                <w:rFonts w:cs="Calibri"/>
              </w:rPr>
            </w:pPr>
          </w:p>
        </w:tc>
        <w:tc>
          <w:tcPr>
            <w:tcW w:w="842" w:type="dxa"/>
          </w:tcPr>
          <w:p w14:paraId="7AC251E2" w14:textId="77777777" w:rsidR="00995937" w:rsidRPr="00555FF6" w:rsidRDefault="00995937" w:rsidP="00475633">
            <w:pPr>
              <w:pStyle w:val="ListParagraph"/>
              <w:tabs>
                <w:tab w:val="left" w:pos="720"/>
              </w:tabs>
              <w:spacing w:line="276" w:lineRule="auto"/>
              <w:ind w:left="0"/>
              <w:jc w:val="both"/>
              <w:rPr>
                <w:rFonts w:cs="Calibri"/>
              </w:rPr>
            </w:pPr>
          </w:p>
        </w:tc>
        <w:tc>
          <w:tcPr>
            <w:tcW w:w="566" w:type="dxa"/>
          </w:tcPr>
          <w:p w14:paraId="0BCC56B3" w14:textId="77777777" w:rsidR="00995937" w:rsidRPr="00555FF6" w:rsidRDefault="00995937" w:rsidP="00475633">
            <w:pPr>
              <w:pStyle w:val="ListParagraph"/>
              <w:tabs>
                <w:tab w:val="left" w:pos="720"/>
              </w:tabs>
              <w:spacing w:line="276" w:lineRule="auto"/>
              <w:ind w:left="0"/>
              <w:jc w:val="both"/>
              <w:rPr>
                <w:rFonts w:cs="Calibri"/>
              </w:rPr>
            </w:pPr>
          </w:p>
        </w:tc>
        <w:tc>
          <w:tcPr>
            <w:tcW w:w="706" w:type="dxa"/>
          </w:tcPr>
          <w:p w14:paraId="3926B8F7" w14:textId="77777777" w:rsidR="00995937" w:rsidRPr="00555FF6" w:rsidRDefault="00995937" w:rsidP="00475633">
            <w:pPr>
              <w:pStyle w:val="ListParagraph"/>
              <w:tabs>
                <w:tab w:val="left" w:pos="720"/>
              </w:tabs>
              <w:spacing w:line="276" w:lineRule="auto"/>
              <w:ind w:left="0"/>
              <w:jc w:val="both"/>
              <w:rPr>
                <w:rFonts w:cs="Calibri"/>
              </w:rPr>
            </w:pPr>
          </w:p>
        </w:tc>
        <w:tc>
          <w:tcPr>
            <w:tcW w:w="639" w:type="dxa"/>
          </w:tcPr>
          <w:p w14:paraId="1D92AE74" w14:textId="77777777" w:rsidR="00995937" w:rsidRPr="00555FF6" w:rsidRDefault="00995937" w:rsidP="00475633">
            <w:pPr>
              <w:pStyle w:val="ListParagraph"/>
              <w:tabs>
                <w:tab w:val="left" w:pos="720"/>
              </w:tabs>
              <w:spacing w:line="276" w:lineRule="auto"/>
              <w:ind w:left="0"/>
              <w:jc w:val="both"/>
              <w:rPr>
                <w:rFonts w:cs="Calibri"/>
              </w:rPr>
            </w:pPr>
          </w:p>
        </w:tc>
        <w:tc>
          <w:tcPr>
            <w:tcW w:w="819" w:type="dxa"/>
          </w:tcPr>
          <w:p w14:paraId="1F3B6000" w14:textId="77777777" w:rsidR="00995937" w:rsidRPr="00555FF6" w:rsidRDefault="00995937" w:rsidP="00475633">
            <w:pPr>
              <w:pStyle w:val="ListParagraph"/>
              <w:tabs>
                <w:tab w:val="left" w:pos="720"/>
              </w:tabs>
              <w:spacing w:line="276" w:lineRule="auto"/>
              <w:ind w:left="0"/>
              <w:jc w:val="both"/>
              <w:rPr>
                <w:rFonts w:cs="Calibri"/>
              </w:rPr>
            </w:pPr>
          </w:p>
        </w:tc>
        <w:tc>
          <w:tcPr>
            <w:tcW w:w="708" w:type="dxa"/>
          </w:tcPr>
          <w:p w14:paraId="43DE9AE5" w14:textId="77777777" w:rsidR="00995937" w:rsidRPr="00555FF6" w:rsidRDefault="00995937" w:rsidP="00475633">
            <w:pPr>
              <w:pStyle w:val="ListParagraph"/>
              <w:tabs>
                <w:tab w:val="left" w:pos="720"/>
              </w:tabs>
              <w:spacing w:line="276" w:lineRule="auto"/>
              <w:ind w:left="0"/>
              <w:jc w:val="both"/>
              <w:rPr>
                <w:rFonts w:cs="Calibri"/>
              </w:rPr>
            </w:pPr>
          </w:p>
        </w:tc>
        <w:tc>
          <w:tcPr>
            <w:tcW w:w="517" w:type="dxa"/>
          </w:tcPr>
          <w:p w14:paraId="4DE91430" w14:textId="77777777" w:rsidR="00995937" w:rsidRPr="00555FF6" w:rsidRDefault="00995937" w:rsidP="00475633">
            <w:pPr>
              <w:pStyle w:val="ListParagraph"/>
              <w:tabs>
                <w:tab w:val="left" w:pos="720"/>
              </w:tabs>
              <w:spacing w:line="276" w:lineRule="auto"/>
              <w:ind w:left="0"/>
              <w:jc w:val="both"/>
              <w:rPr>
                <w:rFonts w:cs="Calibri"/>
              </w:rPr>
            </w:pPr>
          </w:p>
        </w:tc>
      </w:tr>
      <w:tr w:rsidR="00995937" w:rsidRPr="00555FF6" w14:paraId="31796FF9" w14:textId="77777777" w:rsidTr="00475633">
        <w:tc>
          <w:tcPr>
            <w:tcW w:w="628" w:type="dxa"/>
          </w:tcPr>
          <w:p w14:paraId="18CE710F" w14:textId="77777777" w:rsidR="00995937" w:rsidRPr="00555FF6" w:rsidRDefault="00995937" w:rsidP="00475633">
            <w:pPr>
              <w:pStyle w:val="ListParagraph"/>
              <w:tabs>
                <w:tab w:val="left" w:pos="720"/>
              </w:tabs>
              <w:spacing w:line="276" w:lineRule="auto"/>
              <w:ind w:left="0"/>
              <w:jc w:val="both"/>
              <w:rPr>
                <w:rFonts w:cs="Calibri"/>
              </w:rPr>
            </w:pPr>
            <w:r w:rsidRPr="00555FF6">
              <w:rPr>
                <w:rFonts w:cs="Calibri"/>
              </w:rPr>
              <w:t>2</w:t>
            </w:r>
          </w:p>
        </w:tc>
        <w:tc>
          <w:tcPr>
            <w:tcW w:w="1669" w:type="dxa"/>
          </w:tcPr>
          <w:p w14:paraId="42D414D5" w14:textId="77777777" w:rsidR="00995937" w:rsidRPr="00555FF6" w:rsidRDefault="00995937" w:rsidP="00475633">
            <w:pPr>
              <w:pStyle w:val="ListParagraph"/>
              <w:tabs>
                <w:tab w:val="left" w:pos="720"/>
              </w:tabs>
              <w:spacing w:line="276" w:lineRule="auto"/>
              <w:ind w:left="0"/>
              <w:jc w:val="both"/>
              <w:rPr>
                <w:rFonts w:cs="Calibri"/>
              </w:rPr>
            </w:pPr>
          </w:p>
        </w:tc>
        <w:tc>
          <w:tcPr>
            <w:tcW w:w="843" w:type="dxa"/>
          </w:tcPr>
          <w:p w14:paraId="5D300BB0" w14:textId="77777777" w:rsidR="00995937" w:rsidRPr="00555FF6" w:rsidRDefault="00995937" w:rsidP="00475633">
            <w:pPr>
              <w:pStyle w:val="ListParagraph"/>
              <w:tabs>
                <w:tab w:val="left" w:pos="720"/>
              </w:tabs>
              <w:spacing w:line="276" w:lineRule="auto"/>
              <w:ind w:left="0"/>
              <w:jc w:val="both"/>
              <w:rPr>
                <w:rFonts w:cs="Calibri"/>
              </w:rPr>
            </w:pPr>
          </w:p>
        </w:tc>
        <w:tc>
          <w:tcPr>
            <w:tcW w:w="842" w:type="dxa"/>
          </w:tcPr>
          <w:p w14:paraId="173D56C0" w14:textId="77777777" w:rsidR="00995937" w:rsidRPr="00555FF6" w:rsidRDefault="00995937" w:rsidP="00475633">
            <w:pPr>
              <w:pStyle w:val="ListParagraph"/>
              <w:tabs>
                <w:tab w:val="left" w:pos="720"/>
              </w:tabs>
              <w:spacing w:line="276" w:lineRule="auto"/>
              <w:ind w:left="0"/>
              <w:jc w:val="both"/>
              <w:rPr>
                <w:rFonts w:cs="Calibri"/>
              </w:rPr>
            </w:pPr>
          </w:p>
        </w:tc>
        <w:tc>
          <w:tcPr>
            <w:tcW w:w="566" w:type="dxa"/>
          </w:tcPr>
          <w:p w14:paraId="2735C83C" w14:textId="77777777" w:rsidR="00995937" w:rsidRPr="00555FF6" w:rsidRDefault="00995937" w:rsidP="00475633">
            <w:pPr>
              <w:pStyle w:val="ListParagraph"/>
              <w:tabs>
                <w:tab w:val="left" w:pos="720"/>
              </w:tabs>
              <w:spacing w:line="276" w:lineRule="auto"/>
              <w:ind w:left="0"/>
              <w:jc w:val="both"/>
              <w:rPr>
                <w:rFonts w:cs="Calibri"/>
              </w:rPr>
            </w:pPr>
          </w:p>
        </w:tc>
        <w:tc>
          <w:tcPr>
            <w:tcW w:w="706" w:type="dxa"/>
          </w:tcPr>
          <w:p w14:paraId="554F8062" w14:textId="77777777" w:rsidR="00995937" w:rsidRPr="00555FF6" w:rsidRDefault="00995937" w:rsidP="00475633">
            <w:pPr>
              <w:pStyle w:val="ListParagraph"/>
              <w:tabs>
                <w:tab w:val="left" w:pos="720"/>
              </w:tabs>
              <w:spacing w:line="276" w:lineRule="auto"/>
              <w:ind w:left="0"/>
              <w:jc w:val="both"/>
              <w:rPr>
                <w:rFonts w:cs="Calibri"/>
              </w:rPr>
            </w:pPr>
          </w:p>
        </w:tc>
        <w:tc>
          <w:tcPr>
            <w:tcW w:w="639" w:type="dxa"/>
          </w:tcPr>
          <w:p w14:paraId="65FD2097" w14:textId="77777777" w:rsidR="00995937" w:rsidRPr="00555FF6" w:rsidRDefault="00995937" w:rsidP="00475633">
            <w:pPr>
              <w:pStyle w:val="ListParagraph"/>
              <w:tabs>
                <w:tab w:val="left" w:pos="720"/>
              </w:tabs>
              <w:spacing w:line="276" w:lineRule="auto"/>
              <w:ind w:left="0"/>
              <w:jc w:val="both"/>
              <w:rPr>
                <w:rFonts w:cs="Calibri"/>
              </w:rPr>
            </w:pPr>
          </w:p>
        </w:tc>
        <w:tc>
          <w:tcPr>
            <w:tcW w:w="819" w:type="dxa"/>
          </w:tcPr>
          <w:p w14:paraId="3AD83DC3" w14:textId="77777777" w:rsidR="00995937" w:rsidRPr="00555FF6" w:rsidRDefault="00995937" w:rsidP="00475633">
            <w:pPr>
              <w:pStyle w:val="ListParagraph"/>
              <w:tabs>
                <w:tab w:val="left" w:pos="720"/>
              </w:tabs>
              <w:spacing w:line="276" w:lineRule="auto"/>
              <w:ind w:left="0"/>
              <w:jc w:val="both"/>
              <w:rPr>
                <w:rFonts w:cs="Calibri"/>
              </w:rPr>
            </w:pPr>
          </w:p>
        </w:tc>
        <w:tc>
          <w:tcPr>
            <w:tcW w:w="708" w:type="dxa"/>
          </w:tcPr>
          <w:p w14:paraId="14C633D0" w14:textId="77777777" w:rsidR="00995937" w:rsidRPr="00555FF6" w:rsidRDefault="00995937" w:rsidP="00475633">
            <w:pPr>
              <w:pStyle w:val="ListParagraph"/>
              <w:tabs>
                <w:tab w:val="left" w:pos="720"/>
              </w:tabs>
              <w:spacing w:line="276" w:lineRule="auto"/>
              <w:ind w:left="0"/>
              <w:jc w:val="both"/>
              <w:rPr>
                <w:rFonts w:cs="Calibri"/>
              </w:rPr>
            </w:pPr>
          </w:p>
        </w:tc>
        <w:tc>
          <w:tcPr>
            <w:tcW w:w="517" w:type="dxa"/>
          </w:tcPr>
          <w:p w14:paraId="12BE8177" w14:textId="77777777" w:rsidR="00995937" w:rsidRPr="00555FF6" w:rsidRDefault="00995937" w:rsidP="00475633">
            <w:pPr>
              <w:pStyle w:val="ListParagraph"/>
              <w:tabs>
                <w:tab w:val="left" w:pos="720"/>
              </w:tabs>
              <w:spacing w:line="276" w:lineRule="auto"/>
              <w:ind w:left="0"/>
              <w:jc w:val="both"/>
              <w:rPr>
                <w:rFonts w:cs="Calibri"/>
              </w:rPr>
            </w:pPr>
          </w:p>
        </w:tc>
      </w:tr>
      <w:tr w:rsidR="00995937" w:rsidRPr="00555FF6" w14:paraId="630AACE2" w14:textId="77777777" w:rsidTr="00475633">
        <w:tc>
          <w:tcPr>
            <w:tcW w:w="628" w:type="dxa"/>
          </w:tcPr>
          <w:p w14:paraId="1AC970B6" w14:textId="77777777" w:rsidR="00995937" w:rsidRPr="00555FF6" w:rsidRDefault="00995937" w:rsidP="00475633">
            <w:pPr>
              <w:pStyle w:val="ListParagraph"/>
              <w:tabs>
                <w:tab w:val="left" w:pos="720"/>
              </w:tabs>
              <w:spacing w:line="276" w:lineRule="auto"/>
              <w:ind w:left="0"/>
              <w:jc w:val="both"/>
              <w:rPr>
                <w:rFonts w:cs="Calibri"/>
              </w:rPr>
            </w:pPr>
            <w:r w:rsidRPr="00555FF6">
              <w:rPr>
                <w:rFonts w:cs="Calibri"/>
              </w:rPr>
              <w:t>3</w:t>
            </w:r>
          </w:p>
        </w:tc>
        <w:tc>
          <w:tcPr>
            <w:tcW w:w="1669" w:type="dxa"/>
          </w:tcPr>
          <w:p w14:paraId="3CF5B402" w14:textId="77777777" w:rsidR="00995937" w:rsidRPr="00555FF6" w:rsidRDefault="00995937" w:rsidP="00475633">
            <w:pPr>
              <w:pStyle w:val="ListParagraph"/>
              <w:tabs>
                <w:tab w:val="left" w:pos="720"/>
              </w:tabs>
              <w:spacing w:line="276" w:lineRule="auto"/>
              <w:ind w:left="0"/>
              <w:jc w:val="both"/>
              <w:rPr>
                <w:rFonts w:cs="Calibri"/>
              </w:rPr>
            </w:pPr>
          </w:p>
        </w:tc>
        <w:tc>
          <w:tcPr>
            <w:tcW w:w="843" w:type="dxa"/>
          </w:tcPr>
          <w:p w14:paraId="39078BEA" w14:textId="77777777" w:rsidR="00995937" w:rsidRPr="00555FF6" w:rsidRDefault="00995937" w:rsidP="00475633">
            <w:pPr>
              <w:pStyle w:val="ListParagraph"/>
              <w:tabs>
                <w:tab w:val="left" w:pos="720"/>
              </w:tabs>
              <w:spacing w:line="276" w:lineRule="auto"/>
              <w:ind w:left="0"/>
              <w:jc w:val="both"/>
              <w:rPr>
                <w:rFonts w:cs="Calibri"/>
              </w:rPr>
            </w:pPr>
          </w:p>
        </w:tc>
        <w:tc>
          <w:tcPr>
            <w:tcW w:w="842" w:type="dxa"/>
          </w:tcPr>
          <w:p w14:paraId="718F6C04" w14:textId="77777777" w:rsidR="00995937" w:rsidRPr="00555FF6" w:rsidRDefault="00995937" w:rsidP="00475633">
            <w:pPr>
              <w:pStyle w:val="ListParagraph"/>
              <w:tabs>
                <w:tab w:val="left" w:pos="720"/>
              </w:tabs>
              <w:spacing w:line="276" w:lineRule="auto"/>
              <w:ind w:left="0"/>
              <w:jc w:val="both"/>
              <w:rPr>
                <w:rFonts w:cs="Calibri"/>
              </w:rPr>
            </w:pPr>
          </w:p>
        </w:tc>
        <w:tc>
          <w:tcPr>
            <w:tcW w:w="566" w:type="dxa"/>
          </w:tcPr>
          <w:p w14:paraId="262FD7C1" w14:textId="77777777" w:rsidR="00995937" w:rsidRPr="00555FF6" w:rsidRDefault="00995937" w:rsidP="00475633">
            <w:pPr>
              <w:pStyle w:val="ListParagraph"/>
              <w:tabs>
                <w:tab w:val="left" w:pos="720"/>
              </w:tabs>
              <w:spacing w:line="276" w:lineRule="auto"/>
              <w:ind w:left="0"/>
              <w:jc w:val="both"/>
              <w:rPr>
                <w:rFonts w:cs="Calibri"/>
              </w:rPr>
            </w:pPr>
          </w:p>
        </w:tc>
        <w:tc>
          <w:tcPr>
            <w:tcW w:w="706" w:type="dxa"/>
          </w:tcPr>
          <w:p w14:paraId="1474DC29" w14:textId="77777777" w:rsidR="00995937" w:rsidRPr="00555FF6" w:rsidRDefault="00995937" w:rsidP="00475633">
            <w:pPr>
              <w:pStyle w:val="ListParagraph"/>
              <w:tabs>
                <w:tab w:val="left" w:pos="720"/>
              </w:tabs>
              <w:spacing w:line="276" w:lineRule="auto"/>
              <w:ind w:left="0"/>
              <w:jc w:val="both"/>
              <w:rPr>
                <w:rFonts w:cs="Calibri"/>
              </w:rPr>
            </w:pPr>
          </w:p>
        </w:tc>
        <w:tc>
          <w:tcPr>
            <w:tcW w:w="639" w:type="dxa"/>
          </w:tcPr>
          <w:p w14:paraId="622ECA96" w14:textId="77777777" w:rsidR="00995937" w:rsidRPr="00555FF6" w:rsidRDefault="00995937" w:rsidP="00475633">
            <w:pPr>
              <w:pStyle w:val="ListParagraph"/>
              <w:tabs>
                <w:tab w:val="left" w:pos="720"/>
              </w:tabs>
              <w:spacing w:line="276" w:lineRule="auto"/>
              <w:ind w:left="0"/>
              <w:jc w:val="both"/>
              <w:rPr>
                <w:rFonts w:cs="Calibri"/>
              </w:rPr>
            </w:pPr>
          </w:p>
        </w:tc>
        <w:tc>
          <w:tcPr>
            <w:tcW w:w="819" w:type="dxa"/>
          </w:tcPr>
          <w:p w14:paraId="381ED773" w14:textId="77777777" w:rsidR="00995937" w:rsidRPr="00555FF6" w:rsidRDefault="00995937" w:rsidP="00475633">
            <w:pPr>
              <w:pStyle w:val="ListParagraph"/>
              <w:tabs>
                <w:tab w:val="left" w:pos="720"/>
              </w:tabs>
              <w:spacing w:line="276" w:lineRule="auto"/>
              <w:ind w:left="0"/>
              <w:jc w:val="both"/>
              <w:rPr>
                <w:rFonts w:cs="Calibri"/>
              </w:rPr>
            </w:pPr>
          </w:p>
        </w:tc>
        <w:tc>
          <w:tcPr>
            <w:tcW w:w="708" w:type="dxa"/>
          </w:tcPr>
          <w:p w14:paraId="123C3364" w14:textId="77777777" w:rsidR="00995937" w:rsidRPr="00555FF6" w:rsidRDefault="00995937" w:rsidP="00475633">
            <w:pPr>
              <w:pStyle w:val="ListParagraph"/>
              <w:tabs>
                <w:tab w:val="left" w:pos="720"/>
              </w:tabs>
              <w:spacing w:line="276" w:lineRule="auto"/>
              <w:ind w:left="0"/>
              <w:jc w:val="both"/>
              <w:rPr>
                <w:rFonts w:cs="Calibri"/>
              </w:rPr>
            </w:pPr>
          </w:p>
        </w:tc>
        <w:tc>
          <w:tcPr>
            <w:tcW w:w="517" w:type="dxa"/>
          </w:tcPr>
          <w:p w14:paraId="2A8C4A49" w14:textId="77777777" w:rsidR="00995937" w:rsidRPr="00555FF6" w:rsidRDefault="00995937" w:rsidP="00475633">
            <w:pPr>
              <w:pStyle w:val="ListParagraph"/>
              <w:tabs>
                <w:tab w:val="left" w:pos="720"/>
              </w:tabs>
              <w:spacing w:line="276" w:lineRule="auto"/>
              <w:ind w:left="0"/>
              <w:jc w:val="both"/>
              <w:rPr>
                <w:rFonts w:cs="Calibri"/>
              </w:rPr>
            </w:pPr>
          </w:p>
        </w:tc>
      </w:tr>
      <w:tr w:rsidR="00995937" w:rsidRPr="00555FF6" w14:paraId="7A14A9BC" w14:textId="77777777" w:rsidTr="00475633">
        <w:tc>
          <w:tcPr>
            <w:tcW w:w="628" w:type="dxa"/>
          </w:tcPr>
          <w:p w14:paraId="2B973631" w14:textId="77777777" w:rsidR="00995937" w:rsidRPr="00555FF6" w:rsidRDefault="00995937" w:rsidP="00475633">
            <w:pPr>
              <w:pStyle w:val="ListParagraph"/>
              <w:tabs>
                <w:tab w:val="left" w:pos="720"/>
              </w:tabs>
              <w:spacing w:line="276" w:lineRule="auto"/>
              <w:ind w:left="0"/>
              <w:jc w:val="both"/>
              <w:rPr>
                <w:rFonts w:cs="Calibri"/>
              </w:rPr>
            </w:pPr>
          </w:p>
        </w:tc>
        <w:tc>
          <w:tcPr>
            <w:tcW w:w="1669" w:type="dxa"/>
          </w:tcPr>
          <w:p w14:paraId="6306B257" w14:textId="77777777" w:rsidR="00995937" w:rsidRPr="00555FF6" w:rsidRDefault="00995937" w:rsidP="00475633">
            <w:pPr>
              <w:pStyle w:val="ListParagraph"/>
              <w:tabs>
                <w:tab w:val="left" w:pos="720"/>
              </w:tabs>
              <w:spacing w:line="276" w:lineRule="auto"/>
              <w:ind w:left="0"/>
              <w:jc w:val="both"/>
              <w:rPr>
                <w:rFonts w:cs="Calibri"/>
              </w:rPr>
            </w:pPr>
            <w:r w:rsidRPr="00555FF6">
              <w:rPr>
                <w:rFonts w:cs="Calibri"/>
              </w:rPr>
              <w:t>Total</w:t>
            </w:r>
          </w:p>
        </w:tc>
        <w:tc>
          <w:tcPr>
            <w:tcW w:w="843" w:type="dxa"/>
          </w:tcPr>
          <w:p w14:paraId="12F4AAD2" w14:textId="77777777" w:rsidR="00995937" w:rsidRPr="00555FF6" w:rsidRDefault="00995937" w:rsidP="00475633">
            <w:pPr>
              <w:pStyle w:val="ListParagraph"/>
              <w:tabs>
                <w:tab w:val="left" w:pos="720"/>
              </w:tabs>
              <w:spacing w:line="276" w:lineRule="auto"/>
              <w:ind w:left="0"/>
              <w:jc w:val="both"/>
              <w:rPr>
                <w:rFonts w:cs="Calibri"/>
              </w:rPr>
            </w:pPr>
          </w:p>
        </w:tc>
        <w:tc>
          <w:tcPr>
            <w:tcW w:w="842" w:type="dxa"/>
          </w:tcPr>
          <w:p w14:paraId="4F49ED64" w14:textId="77777777" w:rsidR="00995937" w:rsidRPr="00555FF6" w:rsidRDefault="00995937" w:rsidP="00475633">
            <w:pPr>
              <w:pStyle w:val="ListParagraph"/>
              <w:tabs>
                <w:tab w:val="left" w:pos="720"/>
              </w:tabs>
              <w:spacing w:line="276" w:lineRule="auto"/>
              <w:ind w:left="0"/>
              <w:jc w:val="both"/>
              <w:rPr>
                <w:rFonts w:cs="Calibri"/>
              </w:rPr>
            </w:pPr>
          </w:p>
        </w:tc>
        <w:tc>
          <w:tcPr>
            <w:tcW w:w="566" w:type="dxa"/>
          </w:tcPr>
          <w:p w14:paraId="6224EA85" w14:textId="77777777" w:rsidR="00995937" w:rsidRPr="00555FF6" w:rsidRDefault="00995937" w:rsidP="00475633">
            <w:pPr>
              <w:pStyle w:val="ListParagraph"/>
              <w:tabs>
                <w:tab w:val="left" w:pos="720"/>
              </w:tabs>
              <w:spacing w:line="276" w:lineRule="auto"/>
              <w:ind w:left="0"/>
              <w:jc w:val="both"/>
              <w:rPr>
                <w:rFonts w:cs="Calibri"/>
              </w:rPr>
            </w:pPr>
          </w:p>
        </w:tc>
        <w:tc>
          <w:tcPr>
            <w:tcW w:w="706" w:type="dxa"/>
          </w:tcPr>
          <w:p w14:paraId="3D45DE50" w14:textId="77777777" w:rsidR="00995937" w:rsidRPr="00555FF6" w:rsidRDefault="00995937" w:rsidP="00475633">
            <w:pPr>
              <w:pStyle w:val="ListParagraph"/>
              <w:tabs>
                <w:tab w:val="left" w:pos="720"/>
              </w:tabs>
              <w:spacing w:line="276" w:lineRule="auto"/>
              <w:ind w:left="0"/>
              <w:jc w:val="both"/>
              <w:rPr>
                <w:rFonts w:cs="Calibri"/>
              </w:rPr>
            </w:pPr>
          </w:p>
        </w:tc>
        <w:tc>
          <w:tcPr>
            <w:tcW w:w="639" w:type="dxa"/>
          </w:tcPr>
          <w:p w14:paraId="3C6E6F6A" w14:textId="77777777" w:rsidR="00995937" w:rsidRPr="00555FF6" w:rsidRDefault="00995937" w:rsidP="00475633">
            <w:pPr>
              <w:pStyle w:val="ListParagraph"/>
              <w:tabs>
                <w:tab w:val="left" w:pos="720"/>
              </w:tabs>
              <w:spacing w:line="276" w:lineRule="auto"/>
              <w:ind w:left="0"/>
              <w:jc w:val="both"/>
              <w:rPr>
                <w:rFonts w:cs="Calibri"/>
              </w:rPr>
            </w:pPr>
          </w:p>
        </w:tc>
        <w:tc>
          <w:tcPr>
            <w:tcW w:w="819" w:type="dxa"/>
          </w:tcPr>
          <w:p w14:paraId="73B512DE" w14:textId="77777777" w:rsidR="00995937" w:rsidRPr="00555FF6" w:rsidRDefault="00995937" w:rsidP="00475633">
            <w:pPr>
              <w:pStyle w:val="ListParagraph"/>
              <w:tabs>
                <w:tab w:val="left" w:pos="720"/>
              </w:tabs>
              <w:spacing w:line="276" w:lineRule="auto"/>
              <w:ind w:left="0"/>
              <w:jc w:val="both"/>
              <w:rPr>
                <w:rFonts w:cs="Calibri"/>
              </w:rPr>
            </w:pPr>
          </w:p>
        </w:tc>
        <w:tc>
          <w:tcPr>
            <w:tcW w:w="708" w:type="dxa"/>
          </w:tcPr>
          <w:p w14:paraId="04A1B4EE" w14:textId="77777777" w:rsidR="00995937" w:rsidRPr="00555FF6" w:rsidRDefault="00995937" w:rsidP="00475633">
            <w:pPr>
              <w:pStyle w:val="ListParagraph"/>
              <w:tabs>
                <w:tab w:val="left" w:pos="720"/>
              </w:tabs>
              <w:spacing w:line="276" w:lineRule="auto"/>
              <w:ind w:left="0"/>
              <w:jc w:val="both"/>
              <w:rPr>
                <w:rFonts w:cs="Calibri"/>
              </w:rPr>
            </w:pPr>
          </w:p>
        </w:tc>
        <w:tc>
          <w:tcPr>
            <w:tcW w:w="517" w:type="dxa"/>
          </w:tcPr>
          <w:p w14:paraId="4AA6BFB0" w14:textId="77777777" w:rsidR="00995937" w:rsidRPr="00555FF6" w:rsidRDefault="00995937" w:rsidP="00475633">
            <w:pPr>
              <w:pStyle w:val="ListParagraph"/>
              <w:tabs>
                <w:tab w:val="left" w:pos="720"/>
              </w:tabs>
              <w:spacing w:line="276" w:lineRule="auto"/>
              <w:ind w:left="0"/>
              <w:jc w:val="both"/>
              <w:rPr>
                <w:rFonts w:cs="Calibri"/>
              </w:rPr>
            </w:pPr>
          </w:p>
        </w:tc>
      </w:tr>
    </w:tbl>
    <w:p w14:paraId="05C09998" w14:textId="77777777" w:rsidR="00995937" w:rsidRPr="00555FF6" w:rsidRDefault="00995937" w:rsidP="00995937">
      <w:pPr>
        <w:pStyle w:val="ListParagraph"/>
        <w:spacing w:after="200" w:line="276" w:lineRule="auto"/>
        <w:ind w:firstLine="720"/>
        <w:jc w:val="both"/>
        <w:rPr>
          <w:rFonts w:eastAsia="Times New Roman" w:cs="Calibri"/>
        </w:rPr>
      </w:pPr>
      <w:r w:rsidRPr="00555FF6">
        <w:rPr>
          <w:rFonts w:eastAsia="Times New Roman" w:cs="Calibri"/>
        </w:rPr>
        <w:t>Soft copy of above details may also be provided in Msword format:</w:t>
      </w:r>
    </w:p>
    <w:p w14:paraId="48D11F48" w14:textId="77777777" w:rsidR="00995937" w:rsidRPr="00555FF6" w:rsidRDefault="00995937" w:rsidP="00995937">
      <w:pPr>
        <w:pStyle w:val="ListParagraph"/>
        <w:spacing w:line="276" w:lineRule="auto"/>
        <w:rPr>
          <w:rFonts w:cs="Calibri"/>
        </w:rPr>
      </w:pPr>
    </w:p>
    <w:p w14:paraId="19A9D670" w14:textId="77777777" w:rsidR="00995937" w:rsidRPr="00555FF6" w:rsidRDefault="00995937" w:rsidP="00995937">
      <w:pPr>
        <w:pStyle w:val="ListParagraph"/>
        <w:widowControl/>
        <w:numPr>
          <w:ilvl w:val="0"/>
          <w:numId w:val="2"/>
        </w:numPr>
        <w:spacing w:after="160" w:line="276" w:lineRule="auto"/>
        <w:rPr>
          <w:rFonts w:cs="Calibri"/>
        </w:rPr>
      </w:pPr>
      <w:r w:rsidRPr="00555FF6">
        <w:rPr>
          <w:rFonts w:cs="Calibri"/>
        </w:rPr>
        <w:t xml:space="preserve">SEBI Registration certificate and PAN of the applicant. </w:t>
      </w:r>
    </w:p>
    <w:p w14:paraId="239452E4" w14:textId="77777777" w:rsidR="00995937" w:rsidRPr="00555FF6" w:rsidRDefault="00995937" w:rsidP="00995937">
      <w:pPr>
        <w:pStyle w:val="ListParagraph"/>
        <w:spacing w:line="276" w:lineRule="auto"/>
        <w:rPr>
          <w:rFonts w:cs="Calibri"/>
        </w:rPr>
      </w:pPr>
    </w:p>
    <w:p w14:paraId="0C3CC441" w14:textId="77777777" w:rsidR="00995937" w:rsidRPr="00555FF6" w:rsidRDefault="00995937" w:rsidP="00995937">
      <w:pPr>
        <w:pStyle w:val="ListParagraph"/>
        <w:widowControl/>
        <w:numPr>
          <w:ilvl w:val="0"/>
          <w:numId w:val="2"/>
        </w:numPr>
        <w:spacing w:after="160" w:line="276" w:lineRule="auto"/>
        <w:rPr>
          <w:rFonts w:cs="Calibri"/>
        </w:rPr>
      </w:pPr>
      <w:r w:rsidRPr="00555FF6">
        <w:rPr>
          <w:rFonts w:cs="Calibri"/>
        </w:rPr>
        <w:t>PAN copies of present and proposed directors / shareholders</w:t>
      </w:r>
    </w:p>
    <w:p w14:paraId="1241B9C6" w14:textId="77777777" w:rsidR="00995937" w:rsidRPr="00555FF6" w:rsidRDefault="00995937" w:rsidP="00995937">
      <w:pPr>
        <w:pStyle w:val="ListParagraph"/>
        <w:spacing w:line="276" w:lineRule="auto"/>
        <w:rPr>
          <w:rFonts w:cs="Calibri"/>
        </w:rPr>
      </w:pPr>
    </w:p>
    <w:p w14:paraId="7E809154" w14:textId="77777777" w:rsidR="00995937" w:rsidRPr="00555FF6" w:rsidRDefault="00995937" w:rsidP="00995937">
      <w:pPr>
        <w:pStyle w:val="ListParagraph"/>
        <w:widowControl/>
        <w:numPr>
          <w:ilvl w:val="0"/>
          <w:numId w:val="2"/>
        </w:numPr>
        <w:spacing w:after="160" w:line="276" w:lineRule="auto"/>
        <w:rPr>
          <w:rFonts w:cs="Calibri"/>
        </w:rPr>
      </w:pPr>
      <w:r w:rsidRPr="00555FF6">
        <w:rPr>
          <w:rFonts w:cs="Calibri"/>
        </w:rPr>
        <w:t xml:space="preserve">NOC from the sectorial regulator if any. </w:t>
      </w:r>
    </w:p>
    <w:p w14:paraId="255450C2" w14:textId="77777777" w:rsidR="00995937" w:rsidRPr="00555FF6" w:rsidRDefault="00995937" w:rsidP="00995937">
      <w:pPr>
        <w:pStyle w:val="ListParagraph"/>
        <w:spacing w:line="276" w:lineRule="auto"/>
        <w:rPr>
          <w:rFonts w:cs="Calibri"/>
        </w:rPr>
      </w:pPr>
    </w:p>
    <w:p w14:paraId="2EAAE517" w14:textId="77777777" w:rsidR="00995937" w:rsidRPr="00555FF6" w:rsidRDefault="00995937" w:rsidP="00995937">
      <w:pPr>
        <w:pStyle w:val="ListParagraph"/>
        <w:widowControl/>
        <w:numPr>
          <w:ilvl w:val="0"/>
          <w:numId w:val="2"/>
        </w:numPr>
        <w:spacing w:after="160" w:line="276" w:lineRule="auto"/>
        <w:rPr>
          <w:rFonts w:cs="Calibri"/>
        </w:rPr>
      </w:pPr>
      <w:r w:rsidRPr="00555FF6">
        <w:rPr>
          <w:rFonts w:cs="Calibri"/>
        </w:rPr>
        <w:lastRenderedPageBreak/>
        <w:t>NOCs of Exchanges / Clearing Corporations / Depositories where applicant is member / participants for change in control.</w:t>
      </w:r>
    </w:p>
    <w:p w14:paraId="6D236930" w14:textId="77777777" w:rsidR="00995937" w:rsidRPr="00555FF6" w:rsidRDefault="00995937" w:rsidP="00995937">
      <w:pPr>
        <w:pStyle w:val="ListParagraph"/>
        <w:spacing w:line="276" w:lineRule="auto"/>
        <w:rPr>
          <w:rFonts w:cs="Calibri"/>
        </w:rPr>
      </w:pPr>
    </w:p>
    <w:p w14:paraId="02873B5F" w14:textId="77777777" w:rsidR="00995937" w:rsidRPr="00555FF6" w:rsidRDefault="00995937" w:rsidP="00995937">
      <w:pPr>
        <w:pStyle w:val="ListParagraph"/>
        <w:widowControl/>
        <w:numPr>
          <w:ilvl w:val="0"/>
          <w:numId w:val="2"/>
        </w:numPr>
        <w:spacing w:after="160" w:line="276" w:lineRule="auto"/>
        <w:rPr>
          <w:rFonts w:cs="Calibri"/>
        </w:rPr>
      </w:pPr>
      <w:r w:rsidRPr="00555FF6">
        <w:rPr>
          <w:rFonts w:cs="Calibri"/>
        </w:rPr>
        <w:t>Board Resolution for change in control.</w:t>
      </w:r>
    </w:p>
    <w:p w14:paraId="18FD5267" w14:textId="77777777" w:rsidR="00995937" w:rsidRPr="00555FF6" w:rsidRDefault="00995937" w:rsidP="00995937">
      <w:pPr>
        <w:pStyle w:val="ListParagraph"/>
        <w:spacing w:line="276" w:lineRule="auto"/>
        <w:rPr>
          <w:rFonts w:cs="Calibri"/>
        </w:rPr>
      </w:pPr>
    </w:p>
    <w:p w14:paraId="494EF750" w14:textId="77777777" w:rsidR="00995937" w:rsidRPr="00555FF6" w:rsidRDefault="00995937" w:rsidP="00995937">
      <w:pPr>
        <w:pStyle w:val="ListParagraph"/>
        <w:widowControl/>
        <w:numPr>
          <w:ilvl w:val="0"/>
          <w:numId w:val="2"/>
        </w:numPr>
        <w:spacing w:after="160" w:line="276" w:lineRule="auto"/>
        <w:rPr>
          <w:rFonts w:cs="Calibri"/>
        </w:rPr>
      </w:pPr>
      <w:r w:rsidRPr="00555FF6">
        <w:rPr>
          <w:rFonts w:cs="Calibri"/>
        </w:rPr>
        <w:t>Separate undertaking by Applicant duly signed by existing designated directors:</w:t>
      </w:r>
    </w:p>
    <w:p w14:paraId="757283E3" w14:textId="77777777" w:rsidR="00995937" w:rsidRPr="00555FF6" w:rsidRDefault="00995937" w:rsidP="00995937">
      <w:pPr>
        <w:pStyle w:val="ListParagraph"/>
        <w:widowControl/>
        <w:numPr>
          <w:ilvl w:val="1"/>
          <w:numId w:val="2"/>
        </w:numPr>
        <w:spacing w:after="200" w:line="276" w:lineRule="auto"/>
        <w:jc w:val="both"/>
        <w:rPr>
          <w:rFonts w:cs="Calibri"/>
        </w:rPr>
      </w:pPr>
      <w:r w:rsidRPr="00555FF6">
        <w:rPr>
          <w:rFonts w:cs="Calibri"/>
        </w:rPr>
        <w:t>It has paid all the fees due to SEBI. No SEBI fee is outstanding against it.</w:t>
      </w:r>
    </w:p>
    <w:p w14:paraId="453A94C6" w14:textId="77777777" w:rsidR="00995937" w:rsidRPr="00555FF6" w:rsidRDefault="00995937" w:rsidP="00995937">
      <w:pPr>
        <w:pStyle w:val="ListParagraph"/>
        <w:widowControl/>
        <w:numPr>
          <w:ilvl w:val="1"/>
          <w:numId w:val="2"/>
        </w:numPr>
        <w:spacing w:after="200" w:line="276" w:lineRule="auto"/>
        <w:jc w:val="both"/>
        <w:rPr>
          <w:rFonts w:cs="Calibri"/>
        </w:rPr>
      </w:pPr>
      <w:r w:rsidRPr="00555FF6">
        <w:rPr>
          <w:rFonts w:cs="Calibri"/>
        </w:rPr>
        <w:t xml:space="preserve">No investor complaint is pending on SEBI SCORES. </w:t>
      </w:r>
    </w:p>
    <w:p w14:paraId="736A4CC3" w14:textId="77777777" w:rsidR="00995937" w:rsidRPr="00555FF6" w:rsidRDefault="00995937" w:rsidP="00995937">
      <w:pPr>
        <w:pStyle w:val="ListParagraph"/>
        <w:widowControl/>
        <w:numPr>
          <w:ilvl w:val="1"/>
          <w:numId w:val="2"/>
        </w:numPr>
        <w:spacing w:after="200" w:line="276" w:lineRule="auto"/>
        <w:jc w:val="both"/>
        <w:rPr>
          <w:rFonts w:cs="Calibri"/>
        </w:rPr>
      </w:pPr>
      <w:r w:rsidRPr="00555FF6">
        <w:rPr>
          <w:rFonts w:cs="Calibri"/>
        </w:rPr>
        <w:t>There will not be any change in the Board of Directors/partners of incumbent till prior approval is granted.</w:t>
      </w:r>
    </w:p>
    <w:p w14:paraId="500FD711" w14:textId="77777777" w:rsidR="00995937" w:rsidRPr="00555FF6" w:rsidRDefault="00995937" w:rsidP="00995937">
      <w:pPr>
        <w:pStyle w:val="ListParagraph"/>
        <w:widowControl/>
        <w:numPr>
          <w:ilvl w:val="1"/>
          <w:numId w:val="2"/>
        </w:numPr>
        <w:spacing w:after="200" w:line="276" w:lineRule="auto"/>
        <w:jc w:val="both"/>
        <w:rPr>
          <w:rFonts w:cs="Calibri"/>
        </w:rPr>
      </w:pPr>
      <w:r w:rsidRPr="00555FF6">
        <w:rPr>
          <w:rFonts w:cs="Calibri"/>
        </w:rPr>
        <w:t>That it will inform all its existing investors/clients in order to enable them to take informed decision regarding their continuance or otherwise with the entity with new management.</w:t>
      </w:r>
    </w:p>
    <w:p w14:paraId="0ABA7554" w14:textId="77777777" w:rsidR="00995937" w:rsidRPr="00555FF6" w:rsidRDefault="00995937" w:rsidP="00995937">
      <w:pPr>
        <w:pStyle w:val="ListParagraph"/>
        <w:widowControl/>
        <w:numPr>
          <w:ilvl w:val="1"/>
          <w:numId w:val="2"/>
        </w:numPr>
        <w:spacing w:after="200" w:line="276" w:lineRule="auto"/>
        <w:jc w:val="both"/>
        <w:rPr>
          <w:rFonts w:cs="Calibri"/>
        </w:rPr>
      </w:pPr>
      <w:r w:rsidRPr="00555FF6">
        <w:rPr>
          <w:rFonts w:cs="Calibri"/>
        </w:rPr>
        <w:t xml:space="preserve">No action has been initiated/ taken/pending under SCRA/ SEBI Act or rules and regulations made there under against the applicant and directors/partners. If any action is pending/taken, details of the same shall be provided. </w:t>
      </w:r>
    </w:p>
    <w:p w14:paraId="2E33DC4D" w14:textId="77777777" w:rsidR="00995937" w:rsidRPr="00555FF6" w:rsidRDefault="00995937" w:rsidP="00995937">
      <w:pPr>
        <w:pStyle w:val="ListParagraph"/>
        <w:widowControl/>
        <w:numPr>
          <w:ilvl w:val="1"/>
          <w:numId w:val="2"/>
        </w:numPr>
        <w:spacing w:after="200" w:line="276" w:lineRule="auto"/>
        <w:jc w:val="both"/>
        <w:rPr>
          <w:rFonts w:cs="Calibri"/>
        </w:rPr>
      </w:pPr>
      <w:r w:rsidRPr="00555FF6">
        <w:rPr>
          <w:rFonts w:cs="Calibri"/>
        </w:rPr>
        <w:t>The SEBI registered intermediary/applicant (with erstwhile shareholders) shall continue to be liable for all liabilities/ obligations (including monetary penalties, if any) for violations, if any, of the provisions of SCRA, SEBI Act, Rules, and other relevant SEBI Regulations /circulars etc. made there under that have taken place before change in control.</w:t>
      </w:r>
    </w:p>
    <w:p w14:paraId="16974613" w14:textId="77777777" w:rsidR="00995937" w:rsidRPr="00555FF6" w:rsidRDefault="00995937" w:rsidP="00995937">
      <w:pPr>
        <w:pStyle w:val="ListParagraph"/>
        <w:widowControl/>
        <w:numPr>
          <w:ilvl w:val="1"/>
          <w:numId w:val="2"/>
        </w:numPr>
        <w:spacing w:after="200" w:line="276" w:lineRule="auto"/>
        <w:jc w:val="both"/>
        <w:rPr>
          <w:rFonts w:cs="Calibri"/>
        </w:rPr>
      </w:pPr>
      <w:r w:rsidRPr="00555FF6">
        <w:rPr>
          <w:rFonts w:cs="Calibri"/>
        </w:rPr>
        <w:t xml:space="preserve">The applicant would be liable for fee that may accrue for the period before change in control. </w:t>
      </w:r>
    </w:p>
    <w:p w14:paraId="4468010C" w14:textId="77777777" w:rsidR="00995937" w:rsidRPr="00555FF6" w:rsidRDefault="00995937" w:rsidP="00995937">
      <w:pPr>
        <w:pStyle w:val="ListParagraph"/>
        <w:widowControl/>
        <w:numPr>
          <w:ilvl w:val="1"/>
          <w:numId w:val="2"/>
        </w:numPr>
        <w:spacing w:after="200" w:line="276" w:lineRule="auto"/>
        <w:jc w:val="both"/>
        <w:rPr>
          <w:rFonts w:cs="Calibri"/>
        </w:rPr>
      </w:pPr>
      <w:r w:rsidRPr="00555FF6">
        <w:rPr>
          <w:rFonts w:cs="Calibri"/>
        </w:rPr>
        <w:t>Details of litigation if any/ No litigation is pending against applicant</w:t>
      </w:r>
    </w:p>
    <w:p w14:paraId="64FD0166" w14:textId="77777777" w:rsidR="00995937" w:rsidRPr="00555FF6" w:rsidRDefault="00995937" w:rsidP="00995937">
      <w:pPr>
        <w:pStyle w:val="ListParagraph"/>
        <w:spacing w:line="276" w:lineRule="auto"/>
        <w:rPr>
          <w:rFonts w:cs="Calibri"/>
        </w:rPr>
      </w:pPr>
    </w:p>
    <w:p w14:paraId="592B904D" w14:textId="77777777" w:rsidR="00995937" w:rsidRPr="00555FF6" w:rsidRDefault="00995937" w:rsidP="00995937">
      <w:pPr>
        <w:pStyle w:val="ListParagraph"/>
        <w:widowControl/>
        <w:numPr>
          <w:ilvl w:val="0"/>
          <w:numId w:val="2"/>
        </w:numPr>
        <w:spacing w:after="160" w:line="276" w:lineRule="auto"/>
        <w:rPr>
          <w:rFonts w:cs="Calibri"/>
          <w:b/>
          <w:bCs/>
        </w:rPr>
      </w:pPr>
      <w:r w:rsidRPr="00555FF6">
        <w:rPr>
          <w:rFonts w:cs="Calibri"/>
        </w:rPr>
        <w:t>Separate undertakings by Acquirers duly signed by proposed acquirers who will have control over the applicant entity</w:t>
      </w:r>
      <w:r w:rsidRPr="00555FF6">
        <w:rPr>
          <w:rFonts w:cs="Calibri"/>
          <w:b/>
          <w:bCs/>
        </w:rPr>
        <w:t>:</w:t>
      </w:r>
    </w:p>
    <w:p w14:paraId="774BC98A" w14:textId="77777777" w:rsidR="00995937" w:rsidRPr="00555FF6" w:rsidRDefault="00995937" w:rsidP="00995937">
      <w:pPr>
        <w:pStyle w:val="ListParagraph"/>
        <w:widowControl/>
        <w:numPr>
          <w:ilvl w:val="0"/>
          <w:numId w:val="1"/>
        </w:numPr>
        <w:spacing w:after="200" w:line="276" w:lineRule="auto"/>
        <w:jc w:val="both"/>
        <w:rPr>
          <w:rFonts w:cs="Calibri"/>
        </w:rPr>
      </w:pPr>
      <w:r w:rsidRPr="00555FF6">
        <w:rPr>
          <w:rFonts w:cs="Calibri"/>
        </w:rPr>
        <w:t xml:space="preserve">No application was made in the past to SEBI seeking registration in any capacity but was not granted by the proposed acquirers. </w:t>
      </w:r>
    </w:p>
    <w:p w14:paraId="317F9EBB" w14:textId="77777777" w:rsidR="00995937" w:rsidRPr="00555FF6" w:rsidRDefault="00995937" w:rsidP="00995937">
      <w:pPr>
        <w:pStyle w:val="ListParagraph"/>
        <w:widowControl/>
        <w:numPr>
          <w:ilvl w:val="0"/>
          <w:numId w:val="1"/>
        </w:numPr>
        <w:spacing w:after="200" w:line="276" w:lineRule="auto"/>
        <w:jc w:val="both"/>
        <w:rPr>
          <w:rFonts w:cs="Calibri"/>
        </w:rPr>
      </w:pPr>
      <w:r w:rsidRPr="00555FF6">
        <w:rPr>
          <w:rFonts w:cs="Calibri"/>
        </w:rPr>
        <w:t xml:space="preserve">No action has been initiated/ taken/pending under SCRA/SEBI Act or rules and regulations made there under against the proposed acquirers, ultimate individual beneficiary owners, directors and KMPs. If any action is taken/pending, details of the same shall be provided. </w:t>
      </w:r>
    </w:p>
    <w:p w14:paraId="07F93F7B" w14:textId="77777777" w:rsidR="00995937" w:rsidRPr="00555FF6" w:rsidRDefault="00995937" w:rsidP="00995937">
      <w:pPr>
        <w:pStyle w:val="ListParagraph"/>
        <w:widowControl/>
        <w:numPr>
          <w:ilvl w:val="0"/>
          <w:numId w:val="1"/>
        </w:numPr>
        <w:spacing w:after="200" w:line="276" w:lineRule="auto"/>
        <w:jc w:val="both"/>
        <w:rPr>
          <w:rFonts w:cs="Calibri"/>
        </w:rPr>
      </w:pPr>
      <w:r w:rsidRPr="00555FF6">
        <w:rPr>
          <w:rFonts w:cs="Calibri"/>
        </w:rPr>
        <w:t>No Litigation / legal proceedings are pending against proposed acquirers and directors. If pending, details of the same shall be provided.</w:t>
      </w:r>
    </w:p>
    <w:p w14:paraId="00051978" w14:textId="77777777" w:rsidR="00995937" w:rsidRPr="00555FF6" w:rsidRDefault="00995937" w:rsidP="00995937">
      <w:pPr>
        <w:pStyle w:val="ListParagraph"/>
        <w:widowControl/>
        <w:numPr>
          <w:ilvl w:val="0"/>
          <w:numId w:val="1"/>
        </w:numPr>
        <w:spacing w:after="200" w:line="276" w:lineRule="auto"/>
        <w:jc w:val="both"/>
        <w:rPr>
          <w:rFonts w:cs="Calibri"/>
        </w:rPr>
      </w:pPr>
      <w:r w:rsidRPr="00555FF6">
        <w:rPr>
          <w:rFonts w:cs="Calibri"/>
        </w:rPr>
        <w:t xml:space="preserve">SEBI registered intermediary/applicant (with proposed acquirers/shareholders) would be liable for fee that may accrue for the period before change in control. </w:t>
      </w:r>
    </w:p>
    <w:p w14:paraId="5EAEC484" w14:textId="77777777" w:rsidR="00995937" w:rsidRPr="00555FF6" w:rsidRDefault="00995937" w:rsidP="00995937">
      <w:pPr>
        <w:pStyle w:val="ListParagraph"/>
        <w:widowControl/>
        <w:numPr>
          <w:ilvl w:val="0"/>
          <w:numId w:val="1"/>
        </w:numPr>
        <w:spacing w:after="200" w:line="276" w:lineRule="auto"/>
        <w:jc w:val="both"/>
        <w:rPr>
          <w:rFonts w:cs="Calibri"/>
        </w:rPr>
      </w:pPr>
      <w:r w:rsidRPr="00555FF6">
        <w:rPr>
          <w:rFonts w:cs="Calibri"/>
        </w:rPr>
        <w:t>The proposed acquirers would be liable for all liabilities/obligations (including monetary penalties, if any) of the applicant for violations of the provision of the SCRA, SEBI Act, Rules, Regulations, Circular etc. that have taken place before change in control.</w:t>
      </w:r>
    </w:p>
    <w:p w14:paraId="71B5F76F" w14:textId="77777777" w:rsidR="00995937" w:rsidRPr="00555FF6" w:rsidRDefault="00995937" w:rsidP="00995937">
      <w:pPr>
        <w:pStyle w:val="ListParagraph"/>
        <w:widowControl/>
        <w:numPr>
          <w:ilvl w:val="0"/>
          <w:numId w:val="1"/>
        </w:numPr>
        <w:spacing w:after="200" w:line="276" w:lineRule="auto"/>
        <w:jc w:val="both"/>
        <w:rPr>
          <w:rFonts w:cs="Calibri"/>
        </w:rPr>
      </w:pPr>
      <w:r w:rsidRPr="00555FF6">
        <w:rPr>
          <w:rFonts w:cs="Calibri"/>
        </w:rPr>
        <w:t>If any investor complaint pertaining to period before change in control, would remain pending, the acquirer shall ensure its resolution.</w:t>
      </w:r>
    </w:p>
    <w:p w14:paraId="03B9EA34" w14:textId="77777777" w:rsidR="00555FF6" w:rsidRPr="00555FF6" w:rsidRDefault="00555FF6" w:rsidP="00555FF6">
      <w:pPr>
        <w:widowControl/>
        <w:spacing w:after="200" w:line="276" w:lineRule="auto"/>
        <w:jc w:val="both"/>
        <w:rPr>
          <w:rFonts w:cs="Calibri"/>
        </w:rPr>
      </w:pPr>
    </w:p>
    <w:p w14:paraId="56C1FBFC" w14:textId="77777777" w:rsidR="00555FF6" w:rsidRPr="00555FF6" w:rsidRDefault="00555FF6" w:rsidP="00555FF6">
      <w:pPr>
        <w:widowControl/>
        <w:spacing w:after="200" w:line="276" w:lineRule="auto"/>
        <w:jc w:val="both"/>
        <w:rPr>
          <w:rFonts w:cs="Calibri"/>
        </w:rPr>
      </w:pPr>
    </w:p>
    <w:p w14:paraId="0BAB387C" w14:textId="48439CA4" w:rsidR="00995937" w:rsidRPr="00555FF6" w:rsidRDefault="00995937" w:rsidP="00995937">
      <w:pPr>
        <w:widowControl/>
        <w:spacing w:after="200" w:line="276" w:lineRule="auto"/>
        <w:jc w:val="both"/>
        <w:rPr>
          <w:rFonts w:cs="Calibri"/>
        </w:rPr>
      </w:pPr>
      <w:r w:rsidRPr="00555FF6">
        <w:rPr>
          <w:rFonts w:cs="Calibri"/>
        </w:rPr>
        <w:lastRenderedPageBreak/>
        <w:t xml:space="preserve">         11- Fit and proper undertaking by Applicant</w:t>
      </w:r>
      <w:r w:rsidR="00555FF6" w:rsidRPr="00555FF6">
        <w:rPr>
          <w:rFonts w:cs="Calibri"/>
        </w:rPr>
        <w:t xml:space="preserve"> and </w:t>
      </w:r>
      <w:r w:rsidR="00555FF6" w:rsidRPr="00555FF6">
        <w:rPr>
          <w:rFonts w:cs="Calibri"/>
        </w:rPr>
        <w:t>Acquirers</w:t>
      </w:r>
      <w:r w:rsidR="00555FF6" w:rsidRPr="00555FF6">
        <w:rPr>
          <w:rFonts w:cs="Calibri"/>
        </w:rPr>
        <w:t>:</w:t>
      </w:r>
    </w:p>
    <w:p w14:paraId="6D6F29B2" w14:textId="77777777" w:rsidR="00555FF6" w:rsidRPr="00555FF6" w:rsidRDefault="00555FF6" w:rsidP="00555FF6">
      <w:pPr>
        <w:pStyle w:val="ListParagraph"/>
        <w:widowControl/>
        <w:numPr>
          <w:ilvl w:val="0"/>
          <w:numId w:val="3"/>
        </w:numPr>
        <w:spacing w:after="160" w:line="259" w:lineRule="auto"/>
        <w:ind w:left="851" w:hanging="284"/>
        <w:jc w:val="both"/>
        <w:rPr>
          <w:rFonts w:cs="Calibri"/>
        </w:rPr>
      </w:pPr>
      <w:r w:rsidRPr="00555FF6">
        <w:rPr>
          <w:rFonts w:cs="Calibri"/>
        </w:rPr>
        <w:t>The applicant and following persons as referred in Clause 2 of Schedule II of SEBI (Intermediaries) Regulations, 2008 are fit and proper person as per requirement laid in in aforesaid schedule:</w:t>
      </w:r>
    </w:p>
    <w:p w14:paraId="5C9F85A7" w14:textId="77777777" w:rsidR="00555FF6" w:rsidRPr="00555FF6" w:rsidRDefault="00555FF6" w:rsidP="00555FF6">
      <w:pPr>
        <w:pStyle w:val="Default"/>
        <w:numPr>
          <w:ilvl w:val="1"/>
          <w:numId w:val="3"/>
        </w:numPr>
        <w:spacing w:after="68"/>
        <w:ind w:left="851" w:hanging="284"/>
        <w:jc w:val="both"/>
        <w:rPr>
          <w:rFonts w:ascii="Calibri" w:hAnsi="Calibri" w:cs="Calibri"/>
          <w:sz w:val="22"/>
          <w:szCs w:val="22"/>
        </w:rPr>
      </w:pPr>
      <w:r w:rsidRPr="00555FF6">
        <w:rPr>
          <w:rFonts w:ascii="Calibri" w:hAnsi="Calibri" w:cs="Calibri"/>
          <w:sz w:val="22"/>
          <w:szCs w:val="22"/>
        </w:rPr>
        <w:t xml:space="preserve">the applicant. </w:t>
      </w:r>
    </w:p>
    <w:p w14:paraId="6ED73866" w14:textId="77777777" w:rsidR="00555FF6" w:rsidRPr="00555FF6" w:rsidRDefault="00555FF6" w:rsidP="00555FF6">
      <w:pPr>
        <w:pStyle w:val="Default"/>
        <w:numPr>
          <w:ilvl w:val="1"/>
          <w:numId w:val="3"/>
        </w:numPr>
        <w:spacing w:after="68"/>
        <w:ind w:left="851" w:hanging="284"/>
        <w:jc w:val="both"/>
        <w:rPr>
          <w:rFonts w:ascii="Calibri" w:hAnsi="Calibri" w:cs="Calibri"/>
          <w:sz w:val="22"/>
          <w:szCs w:val="22"/>
        </w:rPr>
      </w:pPr>
      <w:r w:rsidRPr="00555FF6">
        <w:rPr>
          <w:rFonts w:ascii="Calibri" w:hAnsi="Calibri" w:cs="Calibri"/>
          <w:sz w:val="22"/>
          <w:szCs w:val="22"/>
        </w:rPr>
        <w:t xml:space="preserve">the principal officer, the directors or managing partners, the compliance officer and the key management persons of the applicant by whatever name called; and </w:t>
      </w:r>
    </w:p>
    <w:p w14:paraId="519B8E00" w14:textId="77777777" w:rsidR="00555FF6" w:rsidRPr="00555FF6" w:rsidRDefault="00555FF6" w:rsidP="00555FF6">
      <w:pPr>
        <w:pStyle w:val="Default"/>
        <w:numPr>
          <w:ilvl w:val="1"/>
          <w:numId w:val="3"/>
        </w:numPr>
        <w:ind w:left="851" w:hanging="284"/>
        <w:jc w:val="both"/>
        <w:rPr>
          <w:rFonts w:ascii="Calibri" w:hAnsi="Calibri" w:cs="Calibri"/>
          <w:sz w:val="22"/>
          <w:szCs w:val="22"/>
        </w:rPr>
      </w:pPr>
      <w:r w:rsidRPr="00555FF6">
        <w:rPr>
          <w:rFonts w:ascii="Calibri" w:hAnsi="Calibri" w:cs="Calibri"/>
          <w:sz w:val="22"/>
          <w:szCs w:val="22"/>
        </w:rPr>
        <w:t>the promoters or persons holding controlling interest or persons exercising control over the applicant, directly or indirectly:</w:t>
      </w:r>
    </w:p>
    <w:p w14:paraId="57A37409" w14:textId="77777777" w:rsidR="00555FF6" w:rsidRPr="00555FF6" w:rsidRDefault="00555FF6" w:rsidP="00555FF6">
      <w:pPr>
        <w:pStyle w:val="Default"/>
        <w:ind w:left="851" w:hanging="284"/>
        <w:jc w:val="both"/>
        <w:rPr>
          <w:rFonts w:ascii="Calibri" w:hAnsi="Calibri" w:cs="Calibri"/>
          <w:sz w:val="22"/>
          <w:szCs w:val="22"/>
        </w:rPr>
      </w:pPr>
      <w:r w:rsidRPr="00555FF6">
        <w:rPr>
          <w:rFonts w:ascii="Calibri" w:hAnsi="Calibri" w:cs="Calibri"/>
          <w:sz w:val="22"/>
          <w:szCs w:val="22"/>
        </w:rPr>
        <w:t xml:space="preserve"> (Provided that in case of an unlisted applicant or intermediary, any person holding twenty percent or more voting rights, irrespective of whether they hold controlling interest or exercise control, shall be required to fulfill the ‘fit and proper person’ criteria.)</w:t>
      </w:r>
    </w:p>
    <w:p w14:paraId="34A75589" w14:textId="77777777" w:rsidR="00555FF6" w:rsidRPr="00555FF6" w:rsidRDefault="00555FF6" w:rsidP="00555FF6">
      <w:pPr>
        <w:pStyle w:val="Default"/>
        <w:ind w:left="851" w:hanging="284"/>
        <w:jc w:val="both"/>
        <w:rPr>
          <w:rFonts w:ascii="Calibri" w:hAnsi="Calibri" w:cs="Calibri"/>
          <w:b/>
          <w:bCs/>
          <w:i/>
          <w:iCs/>
          <w:sz w:val="22"/>
          <w:szCs w:val="22"/>
        </w:rPr>
      </w:pPr>
    </w:p>
    <w:p w14:paraId="12894190" w14:textId="77777777" w:rsidR="00555FF6" w:rsidRPr="00555FF6" w:rsidRDefault="00555FF6" w:rsidP="00555FF6">
      <w:pPr>
        <w:pStyle w:val="Default"/>
        <w:ind w:left="851" w:hanging="284"/>
        <w:jc w:val="both"/>
        <w:rPr>
          <w:rFonts w:ascii="Calibri" w:hAnsi="Calibri" w:cs="Calibri"/>
          <w:sz w:val="22"/>
          <w:szCs w:val="22"/>
        </w:rPr>
      </w:pPr>
      <w:r w:rsidRPr="00555FF6">
        <w:rPr>
          <w:rFonts w:ascii="Calibri" w:hAnsi="Calibri" w:cs="Calibri"/>
          <w:b/>
          <w:bCs/>
          <w:i/>
          <w:iCs/>
          <w:sz w:val="22"/>
          <w:szCs w:val="22"/>
        </w:rPr>
        <w:t>Explanation</w:t>
      </w:r>
      <w:r w:rsidRPr="00555FF6">
        <w:rPr>
          <w:rFonts w:ascii="Calibri" w:hAnsi="Calibri" w:cs="Calibri"/>
          <w:sz w:val="22"/>
          <w:szCs w:val="22"/>
        </w:rPr>
        <w:t>– For the purpose of this sub-clause, the expressions “controlling interest” and “control” in case of an applicant or intermediary, shall be construed with reference to the respective regulations applicable to the applicant or intermediary.</w:t>
      </w:r>
    </w:p>
    <w:p w14:paraId="058B8A22" w14:textId="77777777" w:rsidR="00555FF6" w:rsidRPr="00555FF6" w:rsidRDefault="00555FF6" w:rsidP="00555FF6">
      <w:pPr>
        <w:pStyle w:val="Default"/>
        <w:ind w:left="851" w:hanging="284"/>
        <w:jc w:val="both"/>
        <w:rPr>
          <w:rFonts w:ascii="Calibri" w:hAnsi="Calibri" w:cs="Calibri"/>
          <w:sz w:val="22"/>
          <w:szCs w:val="22"/>
        </w:rPr>
      </w:pPr>
    </w:p>
    <w:p w14:paraId="36A4EE28" w14:textId="77777777" w:rsidR="00555FF6" w:rsidRPr="00555FF6" w:rsidRDefault="00555FF6" w:rsidP="00555FF6">
      <w:pPr>
        <w:pStyle w:val="ListParagraph"/>
        <w:widowControl/>
        <w:numPr>
          <w:ilvl w:val="0"/>
          <w:numId w:val="3"/>
        </w:numPr>
        <w:spacing w:after="160" w:line="259" w:lineRule="auto"/>
        <w:ind w:left="851" w:hanging="284"/>
        <w:jc w:val="both"/>
        <w:rPr>
          <w:rFonts w:cs="Calibri"/>
        </w:rPr>
      </w:pPr>
      <w:r w:rsidRPr="00555FF6">
        <w:rPr>
          <w:rFonts w:cs="Calibri"/>
        </w:rPr>
        <w:t xml:space="preserve">The applicant and persons referred in point 1 above bear integrity, honesty, ethical behaviour, reputation, fairness and character of the person; </w:t>
      </w:r>
    </w:p>
    <w:p w14:paraId="697EB7F6" w14:textId="6E1AE5B1" w:rsidR="00555FF6" w:rsidRPr="00555FF6" w:rsidRDefault="00555FF6" w:rsidP="00555FF6">
      <w:pPr>
        <w:pStyle w:val="ListParagraph"/>
        <w:widowControl/>
        <w:spacing w:after="160" w:line="259" w:lineRule="auto"/>
        <w:ind w:left="851"/>
        <w:jc w:val="both"/>
        <w:rPr>
          <w:rFonts w:cs="Calibri"/>
        </w:rPr>
      </w:pPr>
    </w:p>
    <w:p w14:paraId="70513AE3" w14:textId="77777777" w:rsidR="00555FF6" w:rsidRPr="00555FF6" w:rsidRDefault="00555FF6" w:rsidP="00555FF6">
      <w:pPr>
        <w:pStyle w:val="ListParagraph"/>
        <w:widowControl/>
        <w:numPr>
          <w:ilvl w:val="0"/>
          <w:numId w:val="3"/>
        </w:numPr>
        <w:spacing w:after="160" w:line="259" w:lineRule="auto"/>
        <w:ind w:left="851" w:hanging="284"/>
        <w:jc w:val="both"/>
        <w:rPr>
          <w:rFonts w:cs="Calibri"/>
        </w:rPr>
      </w:pPr>
      <w:r w:rsidRPr="00555FF6">
        <w:rPr>
          <w:rFonts w:cs="Calibri"/>
        </w:rPr>
        <w:t>The applicant and persons referred in point 1 above are not incurring following disqualifications mentioned in Clause 3(b) of Schedule II of SEBI (Intermediaries) Regulations, 2008:</w:t>
      </w:r>
    </w:p>
    <w:p w14:paraId="774D05CE" w14:textId="77777777" w:rsidR="00555FF6" w:rsidRPr="00555FF6" w:rsidRDefault="00555FF6" w:rsidP="00555FF6">
      <w:pPr>
        <w:pStyle w:val="Default"/>
        <w:widowControl/>
        <w:numPr>
          <w:ilvl w:val="1"/>
          <w:numId w:val="4"/>
        </w:numPr>
        <w:spacing w:after="68"/>
        <w:ind w:left="1134" w:hanging="283"/>
        <w:jc w:val="both"/>
        <w:rPr>
          <w:rFonts w:ascii="Calibri" w:hAnsi="Calibri" w:cs="Calibri"/>
          <w:sz w:val="22"/>
          <w:szCs w:val="22"/>
        </w:rPr>
      </w:pPr>
      <w:r w:rsidRPr="00555FF6">
        <w:rPr>
          <w:rFonts w:ascii="Calibri" w:hAnsi="Calibri" w:cs="Calibri"/>
          <w:sz w:val="22"/>
          <w:szCs w:val="22"/>
        </w:rPr>
        <w:t>an order of restraint, prohibition or debarment has been passed against such person by the Board or any other regulatory authority or enforcement agency in any matter concerning securities laws or financial markets and such order is in force;</w:t>
      </w:r>
    </w:p>
    <w:p w14:paraId="60E4AD0A" w14:textId="77777777" w:rsidR="00555FF6" w:rsidRPr="00555FF6" w:rsidRDefault="00555FF6" w:rsidP="00555FF6">
      <w:pPr>
        <w:pStyle w:val="Default"/>
        <w:widowControl/>
        <w:numPr>
          <w:ilvl w:val="1"/>
          <w:numId w:val="4"/>
        </w:numPr>
        <w:spacing w:after="68"/>
        <w:ind w:left="1134" w:hanging="283"/>
        <w:jc w:val="both"/>
        <w:rPr>
          <w:rFonts w:ascii="Calibri" w:hAnsi="Calibri" w:cs="Calibri"/>
          <w:sz w:val="22"/>
          <w:szCs w:val="22"/>
        </w:rPr>
      </w:pPr>
      <w:r w:rsidRPr="00555FF6">
        <w:rPr>
          <w:rFonts w:ascii="Calibri" w:hAnsi="Calibri" w:cs="Calibri"/>
          <w:sz w:val="22"/>
          <w:szCs w:val="22"/>
        </w:rPr>
        <w:t>recovery proceedings have been initiated by the Board against such person and are pending;</w:t>
      </w:r>
    </w:p>
    <w:p w14:paraId="3FCF468E" w14:textId="77777777" w:rsidR="00555FF6" w:rsidRPr="00555FF6" w:rsidRDefault="00555FF6" w:rsidP="00555FF6">
      <w:pPr>
        <w:pStyle w:val="Default"/>
        <w:widowControl/>
        <w:numPr>
          <w:ilvl w:val="1"/>
          <w:numId w:val="4"/>
        </w:numPr>
        <w:spacing w:after="68"/>
        <w:ind w:left="1134" w:hanging="283"/>
        <w:jc w:val="both"/>
        <w:rPr>
          <w:rFonts w:ascii="Calibri" w:hAnsi="Calibri" w:cs="Calibri"/>
          <w:sz w:val="22"/>
          <w:szCs w:val="22"/>
        </w:rPr>
      </w:pPr>
      <w:r w:rsidRPr="00555FF6">
        <w:rPr>
          <w:rFonts w:ascii="Calibri" w:hAnsi="Calibri" w:cs="Calibri"/>
          <w:sz w:val="22"/>
          <w:szCs w:val="22"/>
        </w:rPr>
        <w:t>an order of conviction has been passed against such person by a court for any economic offence or an offence of securities laws or any offence involving moral turpitude;</w:t>
      </w:r>
    </w:p>
    <w:p w14:paraId="0DD27AF9" w14:textId="77777777" w:rsidR="00555FF6" w:rsidRPr="00555FF6" w:rsidRDefault="00555FF6" w:rsidP="00555FF6">
      <w:pPr>
        <w:pStyle w:val="Default"/>
        <w:widowControl/>
        <w:numPr>
          <w:ilvl w:val="1"/>
          <w:numId w:val="4"/>
        </w:numPr>
        <w:spacing w:after="68"/>
        <w:ind w:left="1134" w:hanging="283"/>
        <w:jc w:val="both"/>
        <w:rPr>
          <w:rFonts w:ascii="Calibri" w:hAnsi="Calibri" w:cs="Calibri"/>
          <w:sz w:val="22"/>
          <w:szCs w:val="22"/>
        </w:rPr>
      </w:pPr>
      <w:r w:rsidRPr="00555FF6">
        <w:rPr>
          <w:rFonts w:ascii="Calibri" w:hAnsi="Calibri" w:cs="Calibri"/>
          <w:sz w:val="22"/>
          <w:szCs w:val="22"/>
        </w:rPr>
        <w:t>an order for winding up has been passed against such person;</w:t>
      </w:r>
    </w:p>
    <w:p w14:paraId="5EC45D93" w14:textId="77777777" w:rsidR="00555FF6" w:rsidRPr="00555FF6" w:rsidRDefault="00555FF6" w:rsidP="00555FF6">
      <w:pPr>
        <w:pStyle w:val="Default"/>
        <w:widowControl/>
        <w:numPr>
          <w:ilvl w:val="1"/>
          <w:numId w:val="4"/>
        </w:numPr>
        <w:spacing w:after="68"/>
        <w:ind w:left="1134" w:hanging="283"/>
        <w:jc w:val="both"/>
        <w:rPr>
          <w:rFonts w:ascii="Calibri" w:hAnsi="Calibri" w:cs="Calibri"/>
          <w:sz w:val="22"/>
          <w:szCs w:val="22"/>
        </w:rPr>
      </w:pPr>
      <w:r w:rsidRPr="00555FF6">
        <w:rPr>
          <w:rFonts w:ascii="Calibri" w:hAnsi="Calibri" w:cs="Calibri"/>
          <w:sz w:val="22"/>
          <w:szCs w:val="22"/>
        </w:rPr>
        <w:t>such person has been declared insolvent and not discharged;</w:t>
      </w:r>
    </w:p>
    <w:p w14:paraId="2E46B64E" w14:textId="77777777" w:rsidR="00555FF6" w:rsidRPr="00555FF6" w:rsidRDefault="00555FF6" w:rsidP="00555FF6">
      <w:pPr>
        <w:pStyle w:val="Default"/>
        <w:widowControl/>
        <w:numPr>
          <w:ilvl w:val="1"/>
          <w:numId w:val="4"/>
        </w:numPr>
        <w:spacing w:after="68"/>
        <w:ind w:left="1134" w:hanging="283"/>
        <w:jc w:val="both"/>
        <w:rPr>
          <w:rFonts w:ascii="Calibri" w:hAnsi="Calibri" w:cs="Calibri"/>
          <w:sz w:val="22"/>
          <w:szCs w:val="22"/>
        </w:rPr>
      </w:pPr>
      <w:r w:rsidRPr="00555FF6">
        <w:rPr>
          <w:rFonts w:ascii="Calibri" w:hAnsi="Calibri" w:cs="Calibri"/>
          <w:sz w:val="22"/>
          <w:szCs w:val="22"/>
        </w:rPr>
        <w:t>such person has been found to be of unsound mind by a court of competent jurisdiction and the finding is in force;</w:t>
      </w:r>
    </w:p>
    <w:p w14:paraId="69CCA95F" w14:textId="77777777" w:rsidR="00555FF6" w:rsidRPr="00555FF6" w:rsidRDefault="00555FF6" w:rsidP="00555FF6">
      <w:pPr>
        <w:pStyle w:val="Default"/>
        <w:widowControl/>
        <w:numPr>
          <w:ilvl w:val="1"/>
          <w:numId w:val="4"/>
        </w:numPr>
        <w:spacing w:after="68"/>
        <w:ind w:left="1134" w:hanging="283"/>
        <w:jc w:val="both"/>
        <w:rPr>
          <w:rFonts w:ascii="Calibri" w:hAnsi="Calibri" w:cs="Calibri"/>
          <w:sz w:val="22"/>
          <w:szCs w:val="22"/>
        </w:rPr>
      </w:pPr>
      <w:r w:rsidRPr="00555FF6">
        <w:rPr>
          <w:rFonts w:ascii="Calibri" w:hAnsi="Calibri" w:cs="Calibri"/>
          <w:sz w:val="22"/>
          <w:szCs w:val="22"/>
        </w:rPr>
        <w:t>such person has been categorized as a wilful defaulter;</w:t>
      </w:r>
    </w:p>
    <w:p w14:paraId="6B8A95F3" w14:textId="77777777" w:rsidR="00555FF6" w:rsidRPr="00555FF6" w:rsidRDefault="00555FF6" w:rsidP="00555FF6">
      <w:pPr>
        <w:pStyle w:val="Default"/>
        <w:widowControl/>
        <w:numPr>
          <w:ilvl w:val="1"/>
          <w:numId w:val="4"/>
        </w:numPr>
        <w:spacing w:after="68"/>
        <w:ind w:left="1134" w:hanging="283"/>
        <w:jc w:val="both"/>
        <w:rPr>
          <w:rFonts w:ascii="Calibri" w:hAnsi="Calibri" w:cs="Calibri"/>
          <w:sz w:val="22"/>
          <w:szCs w:val="22"/>
        </w:rPr>
      </w:pPr>
      <w:r w:rsidRPr="00555FF6">
        <w:rPr>
          <w:rFonts w:ascii="Calibri" w:hAnsi="Calibri" w:cs="Calibri"/>
          <w:sz w:val="22"/>
          <w:szCs w:val="22"/>
        </w:rPr>
        <w:t>such person has been declared a fugitive economic offender; or</w:t>
      </w:r>
    </w:p>
    <w:p w14:paraId="3EA76F75" w14:textId="77777777" w:rsidR="00555FF6" w:rsidRPr="00555FF6" w:rsidRDefault="00555FF6" w:rsidP="00555FF6">
      <w:pPr>
        <w:pStyle w:val="Default"/>
        <w:widowControl/>
        <w:numPr>
          <w:ilvl w:val="1"/>
          <w:numId w:val="4"/>
        </w:numPr>
        <w:spacing w:after="68"/>
        <w:ind w:left="1134" w:hanging="283"/>
        <w:jc w:val="both"/>
        <w:rPr>
          <w:rFonts w:ascii="Calibri" w:hAnsi="Calibri" w:cs="Calibri"/>
          <w:sz w:val="22"/>
          <w:szCs w:val="22"/>
        </w:rPr>
      </w:pPr>
      <w:r w:rsidRPr="00555FF6">
        <w:rPr>
          <w:rFonts w:ascii="Calibri" w:hAnsi="Calibri" w:cs="Calibri"/>
          <w:sz w:val="22"/>
          <w:szCs w:val="22"/>
        </w:rPr>
        <w:t>any other disqualification as may be specified by the Board from time to time.</w:t>
      </w:r>
    </w:p>
    <w:p w14:paraId="386BAFCD" w14:textId="77777777" w:rsidR="00555FF6" w:rsidRPr="00555FF6" w:rsidRDefault="00555FF6" w:rsidP="00555FF6">
      <w:pPr>
        <w:pStyle w:val="Default"/>
        <w:widowControl/>
        <w:numPr>
          <w:ilvl w:val="0"/>
          <w:numId w:val="3"/>
        </w:numPr>
        <w:spacing w:after="68"/>
        <w:ind w:left="851" w:hanging="284"/>
        <w:jc w:val="both"/>
        <w:rPr>
          <w:rFonts w:ascii="Calibri" w:hAnsi="Calibri" w:cs="Calibri"/>
          <w:sz w:val="22"/>
          <w:szCs w:val="22"/>
        </w:rPr>
      </w:pPr>
      <w:r w:rsidRPr="00555FF6">
        <w:rPr>
          <w:rFonts w:ascii="Calibri" w:hAnsi="Calibri" w:cs="Calibri"/>
          <w:sz w:val="22"/>
          <w:szCs w:val="22"/>
        </w:rPr>
        <w:t>The stock broker is not associated with any defaulting member of any exchange.</w:t>
      </w:r>
    </w:p>
    <w:p w14:paraId="7B24F482" w14:textId="77777777" w:rsidR="00555FF6" w:rsidRPr="00555FF6" w:rsidRDefault="00555FF6" w:rsidP="00555FF6">
      <w:pPr>
        <w:pStyle w:val="Default"/>
        <w:widowControl/>
        <w:spacing w:after="68"/>
        <w:ind w:left="851"/>
        <w:jc w:val="both"/>
        <w:rPr>
          <w:rFonts w:ascii="Calibri" w:hAnsi="Calibri" w:cs="Calibri"/>
          <w:sz w:val="22"/>
          <w:szCs w:val="22"/>
        </w:rPr>
      </w:pPr>
    </w:p>
    <w:p w14:paraId="16440C37" w14:textId="77777777" w:rsidR="00555FF6" w:rsidRPr="00555FF6" w:rsidRDefault="00555FF6" w:rsidP="00555FF6">
      <w:pPr>
        <w:pStyle w:val="Default"/>
        <w:widowControl/>
        <w:numPr>
          <w:ilvl w:val="0"/>
          <w:numId w:val="3"/>
        </w:numPr>
        <w:spacing w:after="68"/>
        <w:ind w:left="851" w:hanging="284"/>
        <w:jc w:val="both"/>
        <w:rPr>
          <w:rFonts w:ascii="Calibri" w:hAnsi="Calibri" w:cs="Calibri"/>
          <w:sz w:val="22"/>
          <w:szCs w:val="22"/>
        </w:rPr>
      </w:pPr>
      <w:r w:rsidRPr="00555FF6">
        <w:rPr>
          <w:rFonts w:ascii="Calibri" w:hAnsi="Calibri" w:cs="Calibri"/>
          <w:sz w:val="22"/>
          <w:szCs w:val="22"/>
        </w:rPr>
        <w:t>No complaint /arbitration/ disciplinary proceeding is pending against the stock broker.</w:t>
      </w:r>
    </w:p>
    <w:p w14:paraId="49D84D5D" w14:textId="77777777" w:rsidR="00555FF6" w:rsidRPr="00555FF6" w:rsidRDefault="00555FF6" w:rsidP="00555FF6">
      <w:pPr>
        <w:pStyle w:val="Default"/>
        <w:widowControl/>
        <w:spacing w:after="68"/>
        <w:ind w:left="851"/>
        <w:jc w:val="both"/>
        <w:rPr>
          <w:rFonts w:ascii="Calibri" w:hAnsi="Calibri" w:cs="Calibri"/>
          <w:sz w:val="22"/>
          <w:szCs w:val="22"/>
        </w:rPr>
      </w:pPr>
    </w:p>
    <w:p w14:paraId="1666ED5D" w14:textId="50756360" w:rsidR="00555FF6" w:rsidRPr="00555FF6" w:rsidRDefault="00555FF6" w:rsidP="00555FF6">
      <w:pPr>
        <w:pStyle w:val="Default"/>
        <w:widowControl/>
        <w:numPr>
          <w:ilvl w:val="0"/>
          <w:numId w:val="3"/>
        </w:numPr>
        <w:spacing w:after="68"/>
        <w:ind w:left="851" w:hanging="284"/>
        <w:jc w:val="both"/>
        <w:rPr>
          <w:rFonts w:ascii="Calibri" w:hAnsi="Calibri" w:cs="Calibri"/>
          <w:sz w:val="22"/>
          <w:szCs w:val="22"/>
        </w:rPr>
      </w:pPr>
      <w:r w:rsidRPr="00555FF6">
        <w:rPr>
          <w:rFonts w:ascii="Calibri" w:hAnsi="Calibri" w:cs="Calibri"/>
          <w:sz w:val="22"/>
          <w:szCs w:val="22"/>
        </w:rPr>
        <w:t>No enquiry/investigation proceeding is pending/ initiated against stock broker by any exchange</w:t>
      </w:r>
      <w:r w:rsidRPr="00555FF6">
        <w:rPr>
          <w:rFonts w:ascii="Calibri" w:hAnsi="Calibri" w:cs="Calibri"/>
          <w:sz w:val="22"/>
          <w:szCs w:val="22"/>
        </w:rPr>
        <w:t>.</w:t>
      </w:r>
    </w:p>
    <w:p w14:paraId="350844B1" w14:textId="77777777" w:rsidR="00555FF6" w:rsidRPr="00555FF6" w:rsidRDefault="00555FF6" w:rsidP="00555FF6">
      <w:pPr>
        <w:pStyle w:val="Default"/>
        <w:widowControl/>
        <w:spacing w:after="68"/>
        <w:ind w:left="851"/>
        <w:jc w:val="both"/>
        <w:rPr>
          <w:rFonts w:ascii="Calibri" w:hAnsi="Calibri" w:cs="Calibri"/>
          <w:sz w:val="22"/>
          <w:szCs w:val="22"/>
        </w:rPr>
      </w:pPr>
    </w:p>
    <w:p w14:paraId="396D5751" w14:textId="77777777" w:rsidR="00555FF6" w:rsidRPr="00555FF6" w:rsidRDefault="00555FF6" w:rsidP="00555FF6">
      <w:pPr>
        <w:pStyle w:val="Default"/>
        <w:widowControl/>
        <w:numPr>
          <w:ilvl w:val="0"/>
          <w:numId w:val="3"/>
        </w:numPr>
        <w:spacing w:after="68"/>
        <w:ind w:left="851" w:hanging="284"/>
        <w:jc w:val="both"/>
        <w:rPr>
          <w:rFonts w:ascii="Calibri" w:hAnsi="Calibri" w:cs="Calibri"/>
          <w:sz w:val="22"/>
          <w:szCs w:val="22"/>
        </w:rPr>
      </w:pPr>
      <w:r w:rsidRPr="00555FF6">
        <w:rPr>
          <w:rFonts w:ascii="Calibri" w:hAnsi="Calibri" w:cs="Calibri"/>
          <w:sz w:val="22"/>
          <w:szCs w:val="22"/>
        </w:rPr>
        <w:lastRenderedPageBreak/>
        <w:t>No outstanding fees from the broker.</w:t>
      </w:r>
    </w:p>
    <w:p w14:paraId="4A76D912" w14:textId="77777777" w:rsidR="00555FF6" w:rsidRPr="00555FF6" w:rsidRDefault="00555FF6" w:rsidP="00555FF6">
      <w:pPr>
        <w:pStyle w:val="Default"/>
        <w:widowControl/>
        <w:spacing w:after="68"/>
        <w:ind w:left="851"/>
        <w:jc w:val="both"/>
        <w:rPr>
          <w:rFonts w:ascii="Calibri" w:hAnsi="Calibri" w:cs="Calibri"/>
          <w:sz w:val="22"/>
          <w:szCs w:val="22"/>
        </w:rPr>
      </w:pPr>
    </w:p>
    <w:p w14:paraId="32BB823D" w14:textId="06A11E7A" w:rsidR="00555FF6" w:rsidRPr="00555FF6" w:rsidRDefault="00555FF6" w:rsidP="00555FF6">
      <w:pPr>
        <w:pStyle w:val="ListParagraph"/>
        <w:widowControl/>
        <w:numPr>
          <w:ilvl w:val="0"/>
          <w:numId w:val="3"/>
        </w:numPr>
        <w:spacing w:after="160" w:line="259" w:lineRule="auto"/>
        <w:ind w:left="851" w:hanging="284"/>
        <w:jc w:val="both"/>
        <w:rPr>
          <w:rFonts w:cs="Calibri"/>
        </w:rPr>
      </w:pPr>
      <w:r w:rsidRPr="00555FF6">
        <w:rPr>
          <w:rFonts w:cs="Calibri"/>
        </w:rPr>
        <w:t xml:space="preserve">The applicant or any other person mentioned in point 1 above </w:t>
      </w:r>
      <w:r w:rsidRPr="00555FF6">
        <w:rPr>
          <w:rFonts w:cs="Calibri"/>
        </w:rPr>
        <w:t>has</w:t>
      </w:r>
      <w:r w:rsidRPr="00555FF6">
        <w:rPr>
          <w:rFonts w:cs="Calibri"/>
        </w:rPr>
        <w:t xml:space="preserve"> not been declared as not ‘fit and proper person’ by an order of the Board. </w:t>
      </w:r>
    </w:p>
    <w:p w14:paraId="58B5D2F0" w14:textId="77777777" w:rsidR="00555FF6" w:rsidRPr="00555FF6" w:rsidRDefault="00555FF6" w:rsidP="00555FF6">
      <w:pPr>
        <w:pStyle w:val="ListParagraph"/>
        <w:widowControl/>
        <w:spacing w:after="160" w:line="259" w:lineRule="auto"/>
        <w:ind w:left="851"/>
        <w:jc w:val="both"/>
        <w:rPr>
          <w:rFonts w:cs="Calibri"/>
        </w:rPr>
      </w:pPr>
    </w:p>
    <w:p w14:paraId="5E802065" w14:textId="77777777" w:rsidR="00555FF6" w:rsidRPr="00555FF6" w:rsidRDefault="00555FF6" w:rsidP="00555FF6">
      <w:pPr>
        <w:pStyle w:val="ListParagraph"/>
        <w:widowControl/>
        <w:numPr>
          <w:ilvl w:val="0"/>
          <w:numId w:val="3"/>
        </w:numPr>
        <w:spacing w:after="160" w:line="259" w:lineRule="auto"/>
        <w:ind w:left="851" w:hanging="284"/>
        <w:jc w:val="both"/>
        <w:rPr>
          <w:rFonts w:cs="Calibri"/>
        </w:rPr>
      </w:pPr>
      <w:r w:rsidRPr="00555FF6">
        <w:rPr>
          <w:rFonts w:cs="Calibri"/>
        </w:rPr>
        <w:t>No notice to show cause has been issued for proceedings under SEBI(Intermediaries) Regulations, 2008 or under section 11(4) or section 11B of the SEBI Act during last one year against the applicant or any other persons referred in point 1 above.</w:t>
      </w:r>
    </w:p>
    <w:p w14:paraId="7467B268" w14:textId="77777777" w:rsidR="00555FF6" w:rsidRPr="00555FF6" w:rsidRDefault="00555FF6" w:rsidP="00555FF6">
      <w:pPr>
        <w:pStyle w:val="ListParagraph"/>
        <w:widowControl/>
        <w:spacing w:after="200" w:line="276" w:lineRule="auto"/>
        <w:rPr>
          <w:rFonts w:cs="Calibri"/>
          <w:b/>
          <w:bCs/>
        </w:rPr>
      </w:pPr>
    </w:p>
    <w:p w14:paraId="402E1EC7" w14:textId="445F9A4D" w:rsidR="00555FF6" w:rsidRPr="00555FF6" w:rsidRDefault="00555FF6" w:rsidP="00995937">
      <w:pPr>
        <w:widowControl/>
        <w:spacing w:after="200" w:line="276" w:lineRule="auto"/>
        <w:jc w:val="both"/>
        <w:rPr>
          <w:rFonts w:cs="Calibri"/>
        </w:rPr>
      </w:pPr>
      <w:r w:rsidRPr="00555FF6">
        <w:rPr>
          <w:rFonts w:cs="Calibri"/>
        </w:rPr>
        <w:tab/>
      </w:r>
    </w:p>
    <w:p w14:paraId="6CE25236" w14:textId="77777777" w:rsidR="00995937" w:rsidRPr="00555FF6" w:rsidRDefault="00995937" w:rsidP="00995937">
      <w:pPr>
        <w:spacing w:line="276" w:lineRule="auto"/>
        <w:rPr>
          <w:rFonts w:cs="Calibri"/>
        </w:rPr>
      </w:pPr>
    </w:p>
    <w:p w14:paraId="6A37C222" w14:textId="77777777" w:rsidR="00485239" w:rsidRPr="00555FF6" w:rsidRDefault="00485239">
      <w:pPr>
        <w:rPr>
          <w:rFonts w:cs="Calibri"/>
        </w:rPr>
      </w:pPr>
    </w:p>
    <w:sectPr w:rsidR="00485239" w:rsidRPr="00555FF6" w:rsidSect="00995937">
      <w:headerReference w:type="default" r:id="rId7"/>
      <w:footerReference w:type="even" r:id="rId8"/>
      <w:footerReference w:type="default" r:id="rId9"/>
      <w:footerReference w:type="first" r:id="rId10"/>
      <w:pgSz w:w="11906" w:h="16838" w:code="9"/>
      <w:pgMar w:top="1440" w:right="1440" w:bottom="1440" w:left="1440" w:header="726" w:footer="323"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1D9CA" w14:textId="77777777" w:rsidR="00D62EE1" w:rsidRDefault="00D62EE1" w:rsidP="00995937">
      <w:r>
        <w:separator/>
      </w:r>
    </w:p>
  </w:endnote>
  <w:endnote w:type="continuationSeparator" w:id="0">
    <w:p w14:paraId="207F7347" w14:textId="77777777" w:rsidR="00D62EE1" w:rsidRDefault="00D62EE1" w:rsidP="00995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28C0E" w14:textId="5981F293" w:rsidR="00555FF6" w:rsidRDefault="00555FF6">
    <w:pPr>
      <w:pStyle w:val="Footer"/>
    </w:pPr>
    <w:r>
      <w:rPr>
        <w:noProof/>
        <w14:ligatures w14:val="standardContextual"/>
      </w:rPr>
      <mc:AlternateContent>
        <mc:Choice Requires="wps">
          <w:drawing>
            <wp:anchor distT="0" distB="0" distL="0" distR="0" simplePos="0" relativeHeight="251659264" behindDoc="0" locked="0" layoutInCell="1" allowOverlap="1" wp14:anchorId="6943DAD3" wp14:editId="38B6EC6B">
              <wp:simplePos x="635" y="635"/>
              <wp:positionH relativeFrom="page">
                <wp:align>center</wp:align>
              </wp:positionH>
              <wp:positionV relativeFrom="page">
                <wp:align>bottom</wp:align>
              </wp:positionV>
              <wp:extent cx="949960" cy="345440"/>
              <wp:effectExtent l="0" t="0" r="2540" b="0"/>
              <wp:wrapNone/>
              <wp:docPr id="1177986953" name="Text Box 2" descr="Non-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49960" cy="345440"/>
                      </a:xfrm>
                      <a:prstGeom prst="rect">
                        <a:avLst/>
                      </a:prstGeom>
                      <a:noFill/>
                      <a:ln>
                        <a:noFill/>
                      </a:ln>
                    </wps:spPr>
                    <wps:txbx>
                      <w:txbxContent>
                        <w:p w14:paraId="7563CE0F" w14:textId="10E50B04" w:rsidR="00555FF6" w:rsidRPr="00555FF6" w:rsidRDefault="00555FF6" w:rsidP="00555FF6">
                          <w:pPr>
                            <w:rPr>
                              <w:rFonts w:ascii="Aptos" w:eastAsia="Aptos" w:hAnsi="Aptos" w:cs="Aptos"/>
                              <w:noProof/>
                              <w:color w:val="008000"/>
                              <w:sz w:val="20"/>
                              <w:szCs w:val="20"/>
                            </w:rPr>
                          </w:pPr>
                          <w:r w:rsidRPr="00555FF6">
                            <w:rPr>
                              <w:rFonts w:ascii="Aptos" w:eastAsia="Aptos" w:hAnsi="Aptos" w:cs="Aptos"/>
                              <w:noProof/>
                              <w:color w:val="008000"/>
                              <w:sz w:val="20"/>
                              <w:szCs w:val="20"/>
                            </w:rPr>
                            <w:t>Non-Confidential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943DAD3" id="_x0000_t202" coordsize="21600,21600" o:spt="202" path="m,l,21600r21600,l21600,xe">
              <v:stroke joinstyle="miter"/>
              <v:path gradientshapeok="t" o:connecttype="rect"/>
            </v:shapetype>
            <v:shape id="Text Box 2" o:spid="_x0000_s1026" type="#_x0000_t202" alt="Non-Confidential" style="position:absolute;margin-left:0;margin-top:0;width:74.8pt;height:27.2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" filled="f" stroked="f">
              <v:fill o:detectmouseclick="t"/>
              <v:textbox style="mso-fit-shape-to-text:t" inset="0,0,0,15pt">
                <w:txbxContent>
                  <w:p w14:paraId="7563CE0F" w14:textId="10E50B04" w:rsidR="00555FF6" w:rsidRPr="00555FF6" w:rsidRDefault="00555FF6" w:rsidP="00555FF6">
                    <w:pPr>
                      <w:rPr>
                        <w:rFonts w:ascii="Aptos" w:eastAsia="Aptos" w:hAnsi="Aptos" w:cs="Aptos"/>
                        <w:noProof/>
                        <w:color w:val="008000"/>
                        <w:sz w:val="20"/>
                        <w:szCs w:val="20"/>
                      </w:rPr>
                    </w:pPr>
                    <w:r w:rsidRPr="00555FF6">
                      <w:rPr>
                        <w:rFonts w:ascii="Aptos" w:eastAsia="Aptos" w:hAnsi="Aptos" w:cs="Aptos"/>
                        <w:noProof/>
                        <w:color w:val="008000"/>
                        <w:sz w:val="20"/>
                        <w:szCs w:val="20"/>
                      </w:rPr>
                      <w:t>Non-Confidential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E8951" w14:textId="669A5773" w:rsidR="00555FF6" w:rsidRDefault="00555FF6">
    <w:pPr>
      <w:pStyle w:val="Footer"/>
    </w:pPr>
    <w:r>
      <w:rPr>
        <w:noProof/>
        <w14:ligatures w14:val="standardContextual"/>
      </w:rPr>
      <mc:AlternateContent>
        <mc:Choice Requires="wps">
          <w:drawing>
            <wp:anchor distT="0" distB="0" distL="0" distR="0" simplePos="0" relativeHeight="251660288" behindDoc="0" locked="0" layoutInCell="1" allowOverlap="1" wp14:anchorId="4A19CC6A" wp14:editId="430CB2EB">
              <wp:simplePos x="914400" y="10315575"/>
              <wp:positionH relativeFrom="page">
                <wp:align>center</wp:align>
              </wp:positionH>
              <wp:positionV relativeFrom="page">
                <wp:align>bottom</wp:align>
              </wp:positionV>
              <wp:extent cx="949960" cy="345440"/>
              <wp:effectExtent l="0" t="0" r="2540" b="0"/>
              <wp:wrapNone/>
              <wp:docPr id="1250065830" name="Text Box 3" descr="Non-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49960" cy="345440"/>
                      </a:xfrm>
                      <a:prstGeom prst="rect">
                        <a:avLst/>
                      </a:prstGeom>
                      <a:noFill/>
                      <a:ln>
                        <a:noFill/>
                      </a:ln>
                    </wps:spPr>
                    <wps:txbx>
                      <w:txbxContent>
                        <w:p w14:paraId="1C7B59EA" w14:textId="43352F96" w:rsidR="00555FF6" w:rsidRPr="00555FF6" w:rsidRDefault="00555FF6" w:rsidP="00555FF6">
                          <w:pPr>
                            <w:rPr>
                              <w:rFonts w:ascii="Aptos" w:eastAsia="Aptos" w:hAnsi="Aptos" w:cs="Aptos"/>
                              <w:noProof/>
                              <w:color w:val="008000"/>
                              <w:sz w:val="20"/>
                              <w:szCs w:val="20"/>
                            </w:rPr>
                          </w:pPr>
                          <w:r w:rsidRPr="00555FF6">
                            <w:rPr>
                              <w:rFonts w:ascii="Aptos" w:eastAsia="Aptos" w:hAnsi="Aptos" w:cs="Aptos"/>
                              <w:noProof/>
                              <w:color w:val="008000"/>
                              <w:sz w:val="20"/>
                              <w:szCs w:val="20"/>
                            </w:rPr>
                            <w:t>Non-Confidential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A19CC6A" id="_x0000_t202" coordsize="21600,21600" o:spt="202" path="m,l,21600r21600,l21600,xe">
              <v:stroke joinstyle="miter"/>
              <v:path gradientshapeok="t" o:connecttype="rect"/>
            </v:shapetype>
            <v:shape id="Text Box 3" o:spid="_x0000_s1027" type="#_x0000_t202" alt="Non-Confidential" style="position:absolute;margin-left:0;margin-top:0;width:74.8pt;height:27.2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" filled="f" stroked="f">
              <v:fill o:detectmouseclick="t"/>
              <v:textbox style="mso-fit-shape-to-text:t" inset="0,0,0,15pt">
                <w:txbxContent>
                  <w:p w14:paraId="1C7B59EA" w14:textId="43352F96" w:rsidR="00555FF6" w:rsidRPr="00555FF6" w:rsidRDefault="00555FF6" w:rsidP="00555FF6">
                    <w:pPr>
                      <w:rPr>
                        <w:rFonts w:ascii="Aptos" w:eastAsia="Aptos" w:hAnsi="Aptos" w:cs="Aptos"/>
                        <w:noProof/>
                        <w:color w:val="008000"/>
                        <w:sz w:val="20"/>
                        <w:szCs w:val="20"/>
                      </w:rPr>
                    </w:pPr>
                    <w:r w:rsidRPr="00555FF6">
                      <w:rPr>
                        <w:rFonts w:ascii="Aptos" w:eastAsia="Aptos" w:hAnsi="Aptos" w:cs="Aptos"/>
                        <w:noProof/>
                        <w:color w:val="008000"/>
                        <w:sz w:val="20"/>
                        <w:szCs w:val="20"/>
                      </w:rPr>
                      <w:t>Non-Confidential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44031" w14:textId="362B7CB3" w:rsidR="00555FF6" w:rsidRDefault="00555FF6">
    <w:pPr>
      <w:pStyle w:val="Footer"/>
    </w:pPr>
    <w:r>
      <w:rPr>
        <w:noProof/>
        <w14:ligatures w14:val="standardContextual"/>
      </w:rPr>
      <mc:AlternateContent>
        <mc:Choice Requires="wps">
          <w:drawing>
            <wp:anchor distT="0" distB="0" distL="0" distR="0" simplePos="0" relativeHeight="251658240" behindDoc="0" locked="0" layoutInCell="1" allowOverlap="1" wp14:anchorId="3D5BB9D7" wp14:editId="250DAC43">
              <wp:simplePos x="635" y="635"/>
              <wp:positionH relativeFrom="page">
                <wp:align>center</wp:align>
              </wp:positionH>
              <wp:positionV relativeFrom="page">
                <wp:align>bottom</wp:align>
              </wp:positionV>
              <wp:extent cx="949960" cy="345440"/>
              <wp:effectExtent l="0" t="0" r="2540" b="0"/>
              <wp:wrapNone/>
              <wp:docPr id="625162105" name="Text Box 1" descr="Non-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49960" cy="345440"/>
                      </a:xfrm>
                      <a:prstGeom prst="rect">
                        <a:avLst/>
                      </a:prstGeom>
                      <a:noFill/>
                      <a:ln>
                        <a:noFill/>
                      </a:ln>
                    </wps:spPr>
                    <wps:txbx>
                      <w:txbxContent>
                        <w:p w14:paraId="233F5A94" w14:textId="508294BD" w:rsidR="00555FF6" w:rsidRPr="00555FF6" w:rsidRDefault="00555FF6" w:rsidP="00555FF6">
                          <w:pPr>
                            <w:rPr>
                              <w:rFonts w:ascii="Aptos" w:eastAsia="Aptos" w:hAnsi="Aptos" w:cs="Aptos"/>
                              <w:noProof/>
                              <w:color w:val="008000"/>
                              <w:sz w:val="20"/>
                              <w:szCs w:val="20"/>
                            </w:rPr>
                          </w:pPr>
                          <w:r w:rsidRPr="00555FF6">
                            <w:rPr>
                              <w:rFonts w:ascii="Aptos" w:eastAsia="Aptos" w:hAnsi="Aptos" w:cs="Aptos"/>
                              <w:noProof/>
                              <w:color w:val="008000"/>
                              <w:sz w:val="20"/>
                              <w:szCs w:val="20"/>
                            </w:rPr>
                            <w:t>Non-Confidential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D5BB9D7" id="_x0000_t202" coordsize="21600,21600" o:spt="202" path="m,l,21600r21600,l21600,xe">
              <v:stroke joinstyle="miter"/>
              <v:path gradientshapeok="t" o:connecttype="rect"/>
            </v:shapetype>
            <v:shape id="Text Box 1" o:spid="_x0000_s1028" type="#_x0000_t202" alt="Non-Confidential" style="position:absolute;margin-left:0;margin-top:0;width:74.8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" filled="f" stroked="f">
              <v:fill o:detectmouseclick="t"/>
              <v:textbox style="mso-fit-shape-to-text:t" inset="0,0,0,15pt">
                <w:txbxContent>
                  <w:p w14:paraId="233F5A94" w14:textId="508294BD" w:rsidR="00555FF6" w:rsidRPr="00555FF6" w:rsidRDefault="00555FF6" w:rsidP="00555FF6">
                    <w:pPr>
                      <w:rPr>
                        <w:rFonts w:ascii="Aptos" w:eastAsia="Aptos" w:hAnsi="Aptos" w:cs="Aptos"/>
                        <w:noProof/>
                        <w:color w:val="008000"/>
                        <w:sz w:val="20"/>
                        <w:szCs w:val="20"/>
                      </w:rPr>
                    </w:pPr>
                    <w:r w:rsidRPr="00555FF6">
                      <w:rPr>
                        <w:rFonts w:ascii="Aptos" w:eastAsia="Aptos" w:hAnsi="Aptos" w:cs="Aptos"/>
                        <w:noProof/>
                        <w:color w:val="008000"/>
                        <w:sz w:val="20"/>
                        <w:szCs w:val="20"/>
                      </w:rPr>
                      <w:t>Non-Confidential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9D135" w14:textId="77777777" w:rsidR="00D62EE1" w:rsidRDefault="00D62EE1" w:rsidP="00995937">
      <w:r>
        <w:separator/>
      </w:r>
    </w:p>
  </w:footnote>
  <w:footnote w:type="continuationSeparator" w:id="0">
    <w:p w14:paraId="7A9C9333" w14:textId="77777777" w:rsidR="00D62EE1" w:rsidRDefault="00D62EE1" w:rsidP="009959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42234" w14:textId="2FAC2A82" w:rsidR="00995937" w:rsidRPr="00995937" w:rsidRDefault="00995937" w:rsidP="00995937">
    <w:pPr>
      <w:pStyle w:val="Header"/>
      <w:jc w:val="center"/>
      <w:rPr>
        <w:i/>
        <w:iCs/>
      </w:rPr>
    </w:pPr>
    <w:r>
      <w:rPr>
        <w:i/>
        <w:iCs/>
      </w:rPr>
      <w:t>On letterhead of Trading Member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F73B7"/>
    <w:multiLevelType w:val="hybridMultilevel"/>
    <w:tmpl w:val="EFB82E0C"/>
    <w:lvl w:ilvl="0" w:tplc="40090017">
      <w:start w:val="1"/>
      <w:numFmt w:val="lowerLetter"/>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 w15:restartNumberingAfterBreak="0">
    <w:nsid w:val="284E70C0"/>
    <w:multiLevelType w:val="hybridMultilevel"/>
    <w:tmpl w:val="B2FE5F8A"/>
    <w:lvl w:ilvl="0" w:tplc="FFFFFFFF">
      <w:start w:val="1"/>
      <w:numFmt w:val="upperRoman"/>
      <w:lvlText w:val="%1."/>
      <w:lvlJc w:val="right"/>
      <w:pPr>
        <w:ind w:left="1440" w:hanging="360"/>
      </w:pPr>
    </w:lvl>
    <w:lvl w:ilvl="1" w:tplc="0409001B">
      <w:start w:val="1"/>
      <w:numFmt w:val="lowerRoman"/>
      <w:lvlText w:val="%2."/>
      <w:lvlJc w:val="righ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57594C3A"/>
    <w:multiLevelType w:val="hybridMultilevel"/>
    <w:tmpl w:val="AFFCD22E"/>
    <w:lvl w:ilvl="0" w:tplc="4009000F">
      <w:start w:val="1"/>
      <w:numFmt w:val="decimal"/>
      <w:lvlText w:val="%1."/>
      <w:lvlJc w:val="left"/>
      <w:pPr>
        <w:ind w:left="360" w:hanging="360"/>
      </w:pPr>
      <w:rPr>
        <w:rFonts w:hint="default"/>
      </w:rPr>
    </w:lvl>
    <w:lvl w:ilvl="1" w:tplc="C6D8BFE2">
      <w:start w:val="1"/>
      <w:numFmt w:val="lowerLetter"/>
      <w:lvlText w:val="(%2)"/>
      <w:lvlJc w:val="left"/>
      <w:pPr>
        <w:ind w:left="1080" w:hanging="360"/>
      </w:pPr>
      <w:rPr>
        <w:rFonts w:hint="default"/>
      </w:r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 w15:restartNumberingAfterBreak="0">
    <w:nsid w:val="7B053DF6"/>
    <w:multiLevelType w:val="hybridMultilevel"/>
    <w:tmpl w:val="4CD85698"/>
    <w:lvl w:ilvl="0" w:tplc="57946334">
      <w:start w:val="1"/>
      <w:numFmt w:val="decimal"/>
      <w:lvlText w:val="%1-"/>
      <w:lvlJc w:val="left"/>
      <w:pPr>
        <w:ind w:left="720" w:hanging="360"/>
      </w:pPr>
      <w:rPr>
        <w:rFonts w:hint="default"/>
        <w:b w:val="0"/>
        <w:bCs/>
        <w:color w:val="0D0D0D"/>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210189720">
    <w:abstractNumId w:val="0"/>
  </w:num>
  <w:num w:numId="2" w16cid:durableId="865599556">
    <w:abstractNumId w:val="3"/>
  </w:num>
  <w:num w:numId="3" w16cid:durableId="1476489833">
    <w:abstractNumId w:val="2"/>
  </w:num>
  <w:num w:numId="4" w16cid:durableId="12269128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937"/>
    <w:rsid w:val="000223E8"/>
    <w:rsid w:val="00485239"/>
    <w:rsid w:val="004B2B99"/>
    <w:rsid w:val="00555FF6"/>
    <w:rsid w:val="005754F5"/>
    <w:rsid w:val="005B4AC0"/>
    <w:rsid w:val="00720E29"/>
    <w:rsid w:val="00841E25"/>
    <w:rsid w:val="008A0552"/>
    <w:rsid w:val="00995937"/>
    <w:rsid w:val="00AA0127"/>
    <w:rsid w:val="00D62EE1"/>
    <w:rsid w:val="00D9544C"/>
    <w:rsid w:val="00DE5F41"/>
    <w:rsid w:val="00ED51D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06D6D"/>
  <w15:chartTrackingRefBased/>
  <w15:docId w15:val="{F176C400-B28D-4ADE-8A9C-7F3764548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95937"/>
    <w:pPr>
      <w:widowControl w:val="0"/>
      <w:spacing w:after="0" w:line="240" w:lineRule="auto"/>
    </w:pPr>
    <w:rPr>
      <w:rFonts w:ascii="Calibri" w:eastAsia="Calibri" w:hAnsi="Calibri" w:cs="Times New Roman"/>
      <w:kern w:val="0"/>
      <w:sz w:val="22"/>
      <w:szCs w:val="22"/>
      <w:lang w:val="en-US"/>
      <w14:ligatures w14:val="none"/>
    </w:rPr>
  </w:style>
  <w:style w:type="paragraph" w:styleId="Heading1">
    <w:name w:val="heading 1"/>
    <w:basedOn w:val="Normal"/>
    <w:next w:val="Normal"/>
    <w:link w:val="Heading1Char"/>
    <w:uiPriority w:val="9"/>
    <w:qFormat/>
    <w:rsid w:val="009959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59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59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59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59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593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593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593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593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59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59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59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59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59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59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59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59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5937"/>
    <w:rPr>
      <w:rFonts w:eastAsiaTheme="majorEastAsia" w:cstheme="majorBidi"/>
      <w:color w:val="272727" w:themeColor="text1" w:themeTint="D8"/>
    </w:rPr>
  </w:style>
  <w:style w:type="paragraph" w:styleId="Title">
    <w:name w:val="Title"/>
    <w:basedOn w:val="Normal"/>
    <w:next w:val="Normal"/>
    <w:link w:val="TitleChar"/>
    <w:uiPriority w:val="10"/>
    <w:qFormat/>
    <w:rsid w:val="0099593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59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59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59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5937"/>
    <w:pPr>
      <w:spacing w:before="160"/>
      <w:jc w:val="center"/>
    </w:pPr>
    <w:rPr>
      <w:i/>
      <w:iCs/>
      <w:color w:val="404040" w:themeColor="text1" w:themeTint="BF"/>
    </w:rPr>
  </w:style>
  <w:style w:type="character" w:customStyle="1" w:styleId="QuoteChar">
    <w:name w:val="Quote Char"/>
    <w:basedOn w:val="DefaultParagraphFont"/>
    <w:link w:val="Quote"/>
    <w:uiPriority w:val="29"/>
    <w:rsid w:val="00995937"/>
    <w:rPr>
      <w:i/>
      <w:iCs/>
      <w:color w:val="404040" w:themeColor="text1" w:themeTint="BF"/>
    </w:rPr>
  </w:style>
  <w:style w:type="paragraph" w:styleId="ListParagraph">
    <w:name w:val="List Paragraph"/>
    <w:aliases w:val="Numbered,Colorful List - Accent 11,lp1,List Paragraph1,Recommendation,List Paragraph11,L,CV text,Table text,F5 List Paragraph,Dot pt,Bullet 1,Numbered Para 1,No Spacing1,List Paragraph Char Char Char,Indicator Text,Resume Title,heading 4"/>
    <w:basedOn w:val="Normal"/>
    <w:link w:val="ListParagraphChar"/>
    <w:uiPriority w:val="34"/>
    <w:qFormat/>
    <w:rsid w:val="00995937"/>
    <w:pPr>
      <w:ind w:left="720"/>
      <w:contextualSpacing/>
    </w:pPr>
  </w:style>
  <w:style w:type="character" w:styleId="IntenseEmphasis">
    <w:name w:val="Intense Emphasis"/>
    <w:basedOn w:val="DefaultParagraphFont"/>
    <w:uiPriority w:val="21"/>
    <w:qFormat/>
    <w:rsid w:val="00995937"/>
    <w:rPr>
      <w:i/>
      <w:iCs/>
      <w:color w:val="0F4761" w:themeColor="accent1" w:themeShade="BF"/>
    </w:rPr>
  </w:style>
  <w:style w:type="paragraph" w:styleId="IntenseQuote">
    <w:name w:val="Intense Quote"/>
    <w:basedOn w:val="Normal"/>
    <w:next w:val="Normal"/>
    <w:link w:val="IntenseQuoteChar"/>
    <w:uiPriority w:val="30"/>
    <w:qFormat/>
    <w:rsid w:val="009959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5937"/>
    <w:rPr>
      <w:i/>
      <w:iCs/>
      <w:color w:val="0F4761" w:themeColor="accent1" w:themeShade="BF"/>
    </w:rPr>
  </w:style>
  <w:style w:type="character" w:styleId="IntenseReference">
    <w:name w:val="Intense Reference"/>
    <w:basedOn w:val="DefaultParagraphFont"/>
    <w:uiPriority w:val="32"/>
    <w:qFormat/>
    <w:rsid w:val="00995937"/>
    <w:rPr>
      <w:b/>
      <w:bCs/>
      <w:smallCaps/>
      <w:color w:val="0F4761" w:themeColor="accent1" w:themeShade="BF"/>
      <w:spacing w:val="5"/>
    </w:rPr>
  </w:style>
  <w:style w:type="table" w:styleId="TableGrid">
    <w:name w:val="Table Grid"/>
    <w:basedOn w:val="TableNormal"/>
    <w:uiPriority w:val="59"/>
    <w:rsid w:val="00995937"/>
    <w:pPr>
      <w:spacing w:after="0" w:line="240" w:lineRule="auto"/>
    </w:pPr>
    <w:rPr>
      <w:rFonts w:ascii="Calibri" w:eastAsia="Calibri" w:hAnsi="Calibri" w:cs="Times New Roman"/>
      <w:kern w:val="0"/>
      <w:sz w:val="20"/>
      <w:szCs w:val="20"/>
      <w:lang w:eastAsia="en-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umbered Char,Colorful List - Accent 11 Char,lp1 Char,List Paragraph1 Char,Recommendation Char,List Paragraph11 Char,L Char,CV text Char,Table text Char,F5 List Paragraph Char,Dot pt Char,Bullet 1 Char,Numbered Para 1 Char"/>
    <w:link w:val="ListParagraph"/>
    <w:uiPriority w:val="34"/>
    <w:locked/>
    <w:rsid w:val="00995937"/>
  </w:style>
  <w:style w:type="paragraph" w:styleId="Header">
    <w:name w:val="header"/>
    <w:basedOn w:val="Normal"/>
    <w:link w:val="HeaderChar"/>
    <w:uiPriority w:val="99"/>
    <w:unhideWhenUsed/>
    <w:rsid w:val="00995937"/>
    <w:pPr>
      <w:tabs>
        <w:tab w:val="center" w:pos="4513"/>
        <w:tab w:val="right" w:pos="9026"/>
      </w:tabs>
    </w:pPr>
  </w:style>
  <w:style w:type="character" w:customStyle="1" w:styleId="HeaderChar">
    <w:name w:val="Header Char"/>
    <w:basedOn w:val="DefaultParagraphFont"/>
    <w:link w:val="Header"/>
    <w:uiPriority w:val="99"/>
    <w:rsid w:val="00995937"/>
    <w:rPr>
      <w:rFonts w:ascii="Calibri" w:eastAsia="Calibri" w:hAnsi="Calibri" w:cs="Times New Roman"/>
      <w:kern w:val="0"/>
      <w:sz w:val="22"/>
      <w:szCs w:val="22"/>
      <w:lang w:val="en-US"/>
      <w14:ligatures w14:val="none"/>
    </w:rPr>
  </w:style>
  <w:style w:type="paragraph" w:styleId="Footer">
    <w:name w:val="footer"/>
    <w:basedOn w:val="Normal"/>
    <w:link w:val="FooterChar"/>
    <w:uiPriority w:val="99"/>
    <w:unhideWhenUsed/>
    <w:rsid w:val="00995937"/>
    <w:pPr>
      <w:tabs>
        <w:tab w:val="center" w:pos="4513"/>
        <w:tab w:val="right" w:pos="9026"/>
      </w:tabs>
    </w:pPr>
  </w:style>
  <w:style w:type="character" w:customStyle="1" w:styleId="FooterChar">
    <w:name w:val="Footer Char"/>
    <w:basedOn w:val="DefaultParagraphFont"/>
    <w:link w:val="Footer"/>
    <w:uiPriority w:val="99"/>
    <w:rsid w:val="00995937"/>
    <w:rPr>
      <w:rFonts w:ascii="Calibri" w:eastAsia="Calibri" w:hAnsi="Calibri" w:cs="Times New Roman"/>
      <w:kern w:val="0"/>
      <w:sz w:val="22"/>
      <w:szCs w:val="22"/>
      <w:lang w:val="en-US"/>
      <w14:ligatures w14:val="none"/>
    </w:rPr>
  </w:style>
  <w:style w:type="paragraph" w:customStyle="1" w:styleId="Default">
    <w:name w:val="Default"/>
    <w:rsid w:val="00555FF6"/>
    <w:pPr>
      <w:widowControl w:val="0"/>
      <w:autoSpaceDE w:val="0"/>
      <w:autoSpaceDN w:val="0"/>
      <w:adjustRightInd w:val="0"/>
      <w:spacing w:after="0" w:line="240" w:lineRule="auto"/>
    </w:pPr>
    <w:rPr>
      <w:rFonts w:ascii="Times New Roman" w:eastAsia="Times New Roman" w:hAnsi="Times New Roman" w:cs="Times New Roman"/>
      <w:color w:val="000000"/>
      <w:kern w:val="0"/>
      <w:lang w:val="en-US"/>
      <w14:ligatures w14:val="none"/>
    </w:rPr>
  </w:style>
  <w:style w:type="paragraph" w:styleId="NoSpacing">
    <w:name w:val="No Spacing"/>
    <w:uiPriority w:val="1"/>
    <w:qFormat/>
    <w:rsid w:val="00555FF6"/>
    <w:pPr>
      <w:spacing w:after="0" w:line="240" w:lineRule="auto"/>
    </w:pPr>
    <w:rPr>
      <w:rFonts w:ascii="Calibri" w:eastAsia="Calibri" w:hAnsi="Calibri" w:cs="Times New Roman"/>
      <w:kern w:val="0"/>
      <w:sz w:val="22"/>
      <w:szCs w:val="22"/>
      <w:lang w:val="en-US"/>
      <w14:ligatures w14:val="none"/>
    </w:rPr>
  </w:style>
  <w:style w:type="paragraph" w:styleId="NormalWeb">
    <w:name w:val="Normal (Web)"/>
    <w:basedOn w:val="Normal"/>
    <w:uiPriority w:val="99"/>
    <w:unhideWhenUsed/>
    <w:rsid w:val="00555FF6"/>
    <w:pPr>
      <w:widowControl/>
      <w:spacing w:before="100" w:beforeAutospacing="1" w:after="100" w:afterAutospacing="1"/>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C23EBC81A3514892C40FDB6B126FA0" ma:contentTypeVersion="15" ma:contentTypeDescription="Create a new document." ma:contentTypeScope="" ma:versionID="6f76ea7728ed2854c97f0fb64783cb66">
  <xsd:schema xmlns:xsd="http://www.w3.org/2001/XMLSchema" xmlns:xs="http://www.w3.org/2001/XMLSchema" xmlns:p="http://schemas.microsoft.com/office/2006/metadata/properties" xmlns:ns2="d328aaf2-cffc-4a51-88b5-ce8da2770266" xmlns:ns3="7ae8e88c-8f30-46d1-93ae-bbe1165e24f8" targetNamespace="http://schemas.microsoft.com/office/2006/metadata/properties" ma:root="true" ma:fieldsID="77aa9f8cec3545ef8c1cfa2ae6481919" ns2:_="" ns3:_="">
    <xsd:import namespace="d328aaf2-cffc-4a51-88b5-ce8da2770266"/>
    <xsd:import namespace="7ae8e88c-8f30-46d1-93ae-bbe1165e24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28aaf2-cffc-4a51-88b5-ce8da27702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e4ce622-4eca-4abd-b6ad-4ca1a7a80f5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e8e88c-8f30-46d1-93ae-bbe1165e24f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03eabc6-ac16-41c7-9a0e-57db0d8b733c}" ma:internalName="TaxCatchAll" ma:showField="CatchAllData" ma:web="7ae8e88c-8f30-46d1-93ae-bbe1165e24f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ae8e88c-8f30-46d1-93ae-bbe1165e24f8" xsi:nil="true"/>
    <lcf76f155ced4ddcb4097134ff3c332f xmlns="d328aaf2-cffc-4a51-88b5-ce8da277026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E3805E-0944-44D9-BCA5-B95DD04FEF4A}"/>
</file>

<file path=customXml/itemProps2.xml><?xml version="1.0" encoding="utf-8"?>
<ds:datastoreItem xmlns:ds="http://schemas.openxmlformats.org/officeDocument/2006/customXml" ds:itemID="{D99094C6-638D-4278-90A4-C569EEBCEA57}"/>
</file>

<file path=customXml/itemProps3.xml><?xml version="1.0" encoding="utf-8"?>
<ds:datastoreItem xmlns:ds="http://schemas.openxmlformats.org/officeDocument/2006/customXml" ds:itemID="{8B8FACE4-7E90-45C0-94FB-0677381B0C56}"/>
</file>

<file path=docProps/app.xml><?xml version="1.0" encoding="utf-8"?>
<Properties xmlns="http://schemas.openxmlformats.org/officeDocument/2006/extended-properties" xmlns:vt="http://schemas.openxmlformats.org/officeDocument/2006/docPropsVTypes">
  <Template>Normal</Template>
  <TotalTime>15</TotalTime>
  <Pages>5</Pages>
  <Words>1180</Words>
  <Characters>6730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Sayee Telang (MEM-COMPL)</dc:creator>
  <cp:keywords/>
  <dc:description/>
  <cp:lastModifiedBy>Sayee Telang (MEM-COMPL)</cp:lastModifiedBy>
  <cp:revision>1</cp:revision>
  <dcterms:created xsi:type="dcterms:W3CDTF">2026-07-30T07:00:00Z</dcterms:created>
  <dcterms:modified xsi:type="dcterms:W3CDTF">2026-07-30T07:17:00Z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25433779,4636a789,4a827da6</vt:lpwstr>
  </property>
  <property fmtid="{D5CDD505-2E9C-101B-9397-08002B2CF9AE}" pid="3" name="ClassificationContentMarkingFooterFontProps">
    <vt:lpwstr>#008000,10,Aptos</vt:lpwstr>
  </property>
  <property fmtid="{D5CDD505-2E9C-101B-9397-08002B2CF9AE}" pid="4" name="ClassificationContentMarkingFooterText">
    <vt:lpwstr>Non-Confidential</vt:lpwstr>
  </property>
  <property fmtid="{D5CDD505-2E9C-101B-9397-08002B2CF9AE}" pid="5" name="MSIP_Label_305f50f5-e953-4c63-867b-388561f41989_Enabled">
    <vt:lpwstr>true</vt:lpwstr>
  </property>
  <property fmtid="{D5CDD505-2E9C-101B-9397-08002B2CF9AE}" pid="6" name="MSIP_Label_305f50f5-e953-4c63-867b-388561f41989_SetDate">
    <vt:lpwstr>2026-07-30T07:17:07Z</vt:lpwstr>
  </property>
  <property fmtid="{D5CDD505-2E9C-101B-9397-08002B2CF9AE}" pid="7" name="MSIP_Label_305f50f5-e953-4c63-867b-388561f41989_Method">
    <vt:lpwstr>Privileged</vt:lpwstr>
  </property>
  <property fmtid="{D5CDD505-2E9C-101B-9397-08002B2CF9AE}" pid="8" name="MSIP_Label_305f50f5-e953-4c63-867b-388561f41989_Name">
    <vt:lpwstr>305f50f5-e953-4c63-867b-388561f41989</vt:lpwstr>
  </property>
  <property fmtid="{D5CDD505-2E9C-101B-9397-08002B2CF9AE}" pid="9" name="MSIP_Label_305f50f5-e953-4c63-867b-388561f41989_SiteId">
    <vt:lpwstr>fb8ed654-3195-4846-ac37-491dc8a2349e</vt:lpwstr>
  </property>
  <property fmtid="{D5CDD505-2E9C-101B-9397-08002B2CF9AE}" pid="10" name="MSIP_Label_305f50f5-e953-4c63-867b-388561f41989_ActionId">
    <vt:lpwstr>a1dcfb61-207c-44a9-afdd-a88f02ab8ae7</vt:lpwstr>
  </property>
  <property fmtid="{D5CDD505-2E9C-101B-9397-08002B2CF9AE}" pid="11" name="MSIP_Label_305f50f5-e953-4c63-867b-388561f41989_ContentBits">
    <vt:lpwstr>2</vt:lpwstr>
  </property>
  <property fmtid="{D5CDD505-2E9C-101B-9397-08002B2CF9AE}" pid="12" name="MSIP_Label_305f50f5-e953-4c63-867b-388561f41989_Tag">
    <vt:lpwstr>10, 0, 1, 1</vt:lpwstr>
  </property>
  <property fmtid="{D5CDD505-2E9C-101B-9397-08002B2CF9AE}" pid="13" name="ContentTypeId">
    <vt:lpwstr>0x0101000FC23EBC81A3514892C40FDB6B126FA0</vt:lpwstr>
  </property>
</Properties>
</file>