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38BF3" w14:textId="77777777" w:rsidR="00567159" w:rsidRPr="004B632A" w:rsidRDefault="00687EA3" w:rsidP="00E10958">
      <w:pPr>
        <w:ind w:left="630" w:firstLine="9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632A">
        <w:rPr>
          <w:rFonts w:ascii="Calibri" w:hAnsi="Calibri" w:cs="Calibri"/>
          <w:b/>
          <w:bCs/>
          <w:color w:val="000000"/>
          <w:sz w:val="22"/>
          <w:szCs w:val="22"/>
        </w:rPr>
        <w:t xml:space="preserve">CHECKLIST OF REQUIREMENTS FOR REGISTRATION OF </w:t>
      </w:r>
      <w:r w:rsidR="00365D6C" w:rsidRPr="004B632A">
        <w:rPr>
          <w:rFonts w:ascii="Calibri" w:hAnsi="Calibri" w:cs="Calibri"/>
          <w:b/>
          <w:bCs/>
          <w:color w:val="000000"/>
          <w:sz w:val="22"/>
          <w:szCs w:val="22"/>
        </w:rPr>
        <w:t>NEW MEMBERS</w:t>
      </w:r>
      <w:r w:rsidR="0027129B" w:rsidRPr="004B632A">
        <w:rPr>
          <w:rFonts w:ascii="Calibri" w:hAnsi="Calibri" w:cs="Calibri"/>
          <w:b/>
          <w:bCs/>
          <w:color w:val="000000"/>
          <w:sz w:val="22"/>
          <w:szCs w:val="22"/>
        </w:rPr>
        <w:t xml:space="preserve"> - INDIVIDUAL</w:t>
      </w:r>
      <w:r w:rsidR="008C1F1E" w:rsidRPr="004B632A">
        <w:rPr>
          <w:rFonts w:ascii="Calibri" w:hAnsi="Calibri" w:cs="Calibri"/>
          <w:b/>
          <w:bCs/>
          <w:color w:val="000000"/>
          <w:sz w:val="22"/>
          <w:szCs w:val="22"/>
        </w:rPr>
        <w:t>S</w:t>
      </w:r>
    </w:p>
    <w:p w14:paraId="656CA8AA" w14:textId="77777777" w:rsidR="00687EA3" w:rsidRPr="004B632A" w:rsidRDefault="00687EA3" w:rsidP="00E10958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107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4B632A" w14:paraId="4F97B2EF" w14:textId="77777777" w:rsidTr="006D22AC">
        <w:trPr>
          <w:trHeight w:val="179"/>
        </w:trPr>
        <w:tc>
          <w:tcPr>
            <w:tcW w:w="806" w:type="dxa"/>
            <w:vAlign w:val="center"/>
          </w:tcPr>
          <w:p w14:paraId="148F753A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Sr.</w:t>
            </w:r>
          </w:p>
        </w:tc>
        <w:tc>
          <w:tcPr>
            <w:tcW w:w="8479" w:type="dxa"/>
            <w:vAlign w:val="center"/>
          </w:tcPr>
          <w:p w14:paraId="5E90E206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</w:tcPr>
          <w:p w14:paraId="773BE39B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Tick the box </w:t>
            </w:r>
          </w:p>
        </w:tc>
      </w:tr>
      <w:tr w:rsidR="00B34A2A" w:rsidRPr="004B632A" w14:paraId="62008C10" w14:textId="77777777" w:rsidTr="006D22AC">
        <w:trPr>
          <w:trHeight w:val="260"/>
        </w:trPr>
        <w:tc>
          <w:tcPr>
            <w:tcW w:w="806" w:type="dxa"/>
            <w:vAlign w:val="center"/>
          </w:tcPr>
          <w:p w14:paraId="09B85DF5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479" w:type="dxa"/>
          </w:tcPr>
          <w:p w14:paraId="00F93F66" w14:textId="77777777" w:rsidR="00B34A2A" w:rsidRPr="004B632A" w:rsidRDefault="00B34A2A" w:rsidP="00E109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Exchange Application Form</w:t>
            </w:r>
          </w:p>
        </w:tc>
        <w:tc>
          <w:tcPr>
            <w:tcW w:w="1440" w:type="dxa"/>
          </w:tcPr>
          <w:p w14:paraId="7501D2CA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34A2A" w:rsidRPr="004B632A" w14:paraId="6EAF970A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4A0A30C8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03FE42E0" w14:textId="77777777" w:rsidR="00B34A2A" w:rsidRPr="004B632A" w:rsidRDefault="00B34A2A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Each page of the form/ annexures attached thereto to be </w:t>
            </w:r>
            <w:r w:rsidR="00F5767A" w:rsidRPr="004B632A">
              <w:rPr>
                <w:rFonts w:ascii="Calibri" w:hAnsi="Calibri" w:cs="Calibri"/>
                <w:sz w:val="22"/>
                <w:szCs w:val="22"/>
              </w:rPr>
              <w:t xml:space="preserve">duly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stamped and signed by the </w:t>
            </w:r>
            <w:r w:rsidR="00246EEF" w:rsidRPr="004B632A">
              <w:rPr>
                <w:rFonts w:ascii="Calibri" w:hAnsi="Calibri" w:cs="Calibri"/>
                <w:sz w:val="22"/>
                <w:szCs w:val="22"/>
              </w:rPr>
              <w:t>proprietor.</w:t>
            </w:r>
          </w:p>
        </w:tc>
        <w:tc>
          <w:tcPr>
            <w:tcW w:w="1440" w:type="dxa"/>
          </w:tcPr>
          <w:p w14:paraId="4C583329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4A2A" w:rsidRPr="004B632A" w14:paraId="3B57E150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61425118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482DE64D" w14:textId="77777777" w:rsidR="00B34A2A" w:rsidRPr="004B632A" w:rsidRDefault="00B34A2A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If any information is not applicable, "Not applicable/N/A" to be mentioned.</w:t>
            </w:r>
          </w:p>
        </w:tc>
        <w:tc>
          <w:tcPr>
            <w:tcW w:w="1440" w:type="dxa"/>
          </w:tcPr>
          <w:p w14:paraId="23E8F6FC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1ECE" w:rsidRPr="004B632A" w14:paraId="5C889B1C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356B83A5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78A612A6" w14:textId="77777777" w:rsidR="00841ECE" w:rsidRPr="004B632A" w:rsidRDefault="00841ECE" w:rsidP="00E109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14:paraId="162675F9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34A2A" w:rsidRPr="004B632A" w14:paraId="40A0E3EA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7FB37036" w14:textId="77777777" w:rsidR="00B34A2A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8479" w:type="dxa"/>
          </w:tcPr>
          <w:p w14:paraId="21E4CF2A" w14:textId="087000A0" w:rsidR="00B34A2A" w:rsidRPr="004B632A" w:rsidRDefault="006D22AC" w:rsidP="00E109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Application form for registration - Form A</w:t>
            </w:r>
          </w:p>
        </w:tc>
        <w:tc>
          <w:tcPr>
            <w:tcW w:w="1440" w:type="dxa"/>
          </w:tcPr>
          <w:p w14:paraId="61EC485C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34A2A" w:rsidRPr="004B632A" w14:paraId="6BFCBD9C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77545076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789FB181" w14:textId="77777777" w:rsidR="00B34A2A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given on plain paper.</w:t>
            </w:r>
          </w:p>
        </w:tc>
        <w:tc>
          <w:tcPr>
            <w:tcW w:w="1440" w:type="dxa"/>
          </w:tcPr>
          <w:p w14:paraId="21699EC5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065CA" w:rsidRPr="004B632A" w14:paraId="4953A602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5A0305E7" w14:textId="77777777" w:rsidR="007065CA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41064F0D" w14:textId="77777777" w:rsidR="007065CA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Each page should be stamped and signed by proprietor</w:t>
            </w:r>
          </w:p>
        </w:tc>
        <w:tc>
          <w:tcPr>
            <w:tcW w:w="1440" w:type="dxa"/>
          </w:tcPr>
          <w:p w14:paraId="2A138149" w14:textId="77777777" w:rsidR="007065CA" w:rsidRPr="004B632A" w:rsidRDefault="007065C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065CA" w:rsidRPr="004B632A" w14:paraId="6826D02A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2914886C" w14:textId="77777777" w:rsidR="007065CA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13C26E14" w14:textId="77777777" w:rsidR="007065CA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Declaration of the trading member and the Recommendation of the Exchange should be on the same page.</w:t>
            </w:r>
          </w:p>
        </w:tc>
        <w:tc>
          <w:tcPr>
            <w:tcW w:w="1440" w:type="dxa"/>
          </w:tcPr>
          <w:p w14:paraId="2505BCC0" w14:textId="77777777" w:rsidR="007065CA" w:rsidRPr="004B632A" w:rsidRDefault="007065C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12C84" w:rsidRPr="004B632A" w14:paraId="3D507CEC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340CC0DD" w14:textId="77777777" w:rsidR="00512C84" w:rsidRPr="004B632A" w:rsidRDefault="00512C84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684F9D73" w14:textId="77777777" w:rsidR="00512C84" w:rsidRPr="004B632A" w:rsidRDefault="006D22AC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Date of admission to Membership should be left blank</w:t>
            </w:r>
          </w:p>
        </w:tc>
        <w:tc>
          <w:tcPr>
            <w:tcW w:w="1440" w:type="dxa"/>
          </w:tcPr>
          <w:p w14:paraId="51582356" w14:textId="77777777" w:rsidR="00512C84" w:rsidRPr="004B632A" w:rsidRDefault="00512C84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20FACC63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53D54C0A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38D30176" w14:textId="3695AD5B" w:rsidR="006D22AC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Form A to be provided for trading membership </w:t>
            </w:r>
          </w:p>
        </w:tc>
        <w:tc>
          <w:tcPr>
            <w:tcW w:w="1440" w:type="dxa"/>
          </w:tcPr>
          <w:p w14:paraId="11EBDFF1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00B469C7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507FAF68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4D790086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14:paraId="3615E30E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38D60875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1E0D40D5" w14:textId="3FF5920E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  <w:r w:rsidR="00CF0452"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8479" w:type="dxa"/>
          </w:tcPr>
          <w:p w14:paraId="7D7CF1A9" w14:textId="77777777" w:rsidR="006D22AC" w:rsidRPr="004B632A" w:rsidRDefault="006D22AC" w:rsidP="00E109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Certificate of Chartered Accountant </w:t>
            </w:r>
            <w:r w:rsidR="00AD06B1" w:rsidRPr="004B632A">
              <w:rPr>
                <w:rFonts w:ascii="Calibri" w:hAnsi="Calibri" w:cs="Calibri"/>
                <w:b/>
                <w:sz w:val="22"/>
                <w:szCs w:val="22"/>
              </w:rPr>
              <w:t>w.r.t Networth</w:t>
            </w:r>
          </w:p>
        </w:tc>
        <w:tc>
          <w:tcPr>
            <w:tcW w:w="1440" w:type="dxa"/>
          </w:tcPr>
          <w:p w14:paraId="3D4FC8C5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61D6F9C5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060F30A5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0FC9F001" w14:textId="4AF0F2A9" w:rsidR="006D22AC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be given as per the format prescribed </w:t>
            </w:r>
            <w:r w:rsidR="00516594" w:rsidRPr="004B632A">
              <w:rPr>
                <w:rFonts w:ascii="Calibri" w:hAnsi="Calibri" w:cs="Calibri"/>
                <w:sz w:val="22"/>
                <w:szCs w:val="22"/>
              </w:rPr>
              <w:t xml:space="preserve">in Chapter X of </w:t>
            </w:r>
            <w:r w:rsidR="00516594" w:rsidRPr="004B632A">
              <w:rPr>
                <w:rFonts w:ascii="Calibri" w:hAnsi="Calibri" w:cs="Calibri"/>
                <w:color w:val="000000"/>
                <w:sz w:val="22"/>
                <w:szCs w:val="22"/>
              </w:rPr>
              <w:t>SEBI (Stock Brokers) Regulations, 2026</w:t>
            </w:r>
            <w:r w:rsidRPr="004B632A">
              <w:rPr>
                <w:rFonts w:ascii="Calibri" w:hAnsi="Calibri" w:cs="Calibri"/>
                <w:sz w:val="22"/>
                <w:szCs w:val="22"/>
              </w:rPr>
              <w:t>, stamped and signed by the Chartered Accountant.</w:t>
            </w:r>
          </w:p>
        </w:tc>
        <w:tc>
          <w:tcPr>
            <w:tcW w:w="1440" w:type="dxa"/>
          </w:tcPr>
          <w:p w14:paraId="51090378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4321BE00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0F38D8FB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12E8C391" w14:textId="77777777" w:rsidR="006D22AC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</w:tcPr>
          <w:p w14:paraId="06A355DD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71A64" w:rsidRPr="004B632A" w14:paraId="61E1F1B5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0082E11E" w14:textId="77777777" w:rsidR="00871A64" w:rsidRPr="004B632A" w:rsidRDefault="00871A64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3802EA94" w14:textId="77777777" w:rsidR="00871A64" w:rsidRPr="004B632A" w:rsidRDefault="000204E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on the letter</w:t>
            </w:r>
            <w:r w:rsidR="00871A64" w:rsidRPr="004B632A">
              <w:rPr>
                <w:rFonts w:ascii="Calibri" w:hAnsi="Calibri" w:cs="Calibri"/>
                <w:sz w:val="22"/>
                <w:szCs w:val="22"/>
              </w:rPr>
              <w:t>head of certifying CA</w:t>
            </w:r>
          </w:p>
        </w:tc>
        <w:tc>
          <w:tcPr>
            <w:tcW w:w="1440" w:type="dxa"/>
          </w:tcPr>
          <w:p w14:paraId="62EE0FD3" w14:textId="77777777" w:rsidR="00871A64" w:rsidRPr="004B632A" w:rsidRDefault="00871A64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7269B45E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3402A7B6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64E8CDBA" w14:textId="77777777" w:rsidR="006D22AC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given as per the format prescribed by the Exchange</w:t>
            </w:r>
          </w:p>
          <w:p w14:paraId="30C1CBBE" w14:textId="3D2A45BA" w:rsidR="00532FBC" w:rsidRPr="004B632A" w:rsidRDefault="00532FBC" w:rsidP="00E1095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As per Chapter X of SEBI (Stock Brokers) Regulations, 2026.</w:t>
            </w:r>
          </w:p>
          <w:p w14:paraId="19DF1FB5" w14:textId="2B0A8F4C" w:rsidR="00183A79" w:rsidRPr="004B632A" w:rsidRDefault="00183A79" w:rsidP="00E1095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If the applicant is regulated by sectoral regulator other than SEBI, the networth may be computed in the manner as specified by such sectoral regulator.</w:t>
            </w:r>
          </w:p>
          <w:p w14:paraId="146B1632" w14:textId="77777777" w:rsidR="006D22AC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B3F31E3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7D91C0EA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5C39715C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22BEAFF7" w14:textId="79D47A80" w:rsidR="006D22AC" w:rsidRPr="004B632A" w:rsidRDefault="00D00A95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The figures reported in Computation of net worth should tally with the relevant figures as reported in the Audited Financial Statements. {Date of Financial Statements should not older than 6 months from the date of submission of the application}</w:t>
            </w:r>
          </w:p>
        </w:tc>
        <w:tc>
          <w:tcPr>
            <w:tcW w:w="1440" w:type="dxa"/>
          </w:tcPr>
          <w:p w14:paraId="08714C88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0344E" w:rsidRPr="004B632A" w14:paraId="0A24AE2D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5BA2C419" w14:textId="77777777" w:rsidR="00F0344E" w:rsidRPr="004B632A" w:rsidRDefault="00F0344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0E49CCED" w14:textId="77777777" w:rsidR="00F0344E" w:rsidRPr="004B632A" w:rsidRDefault="00F0344E" w:rsidP="00E10958">
            <w:pPr>
              <w:jc w:val="both"/>
              <w:rPr>
                <w:rFonts w:ascii="Calibri" w:hAnsi="Calibri" w:cs="Calibri"/>
                <w:color w:val="1F497D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If the applicant has applied for debt segment and also regulated by sectoral regulator other than SEBI, the networth shall be computed in the manner as specified by such sectoral regulator.</w:t>
            </w:r>
          </w:p>
        </w:tc>
        <w:tc>
          <w:tcPr>
            <w:tcW w:w="1440" w:type="dxa"/>
          </w:tcPr>
          <w:p w14:paraId="40474B68" w14:textId="77777777" w:rsidR="00F0344E" w:rsidRPr="004B632A" w:rsidRDefault="00F0344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C3A9C36" w14:textId="77777777" w:rsidR="004C459B" w:rsidRPr="004B632A" w:rsidRDefault="004C459B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2F878F5F" w14:textId="77777777" w:rsidR="004C459B" w:rsidRPr="004B632A" w:rsidRDefault="004C459B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E93FB7C" w14:textId="77777777" w:rsidR="00B1287D" w:rsidRPr="004B632A" w:rsidRDefault="00B1287D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0E23CB4C" w14:textId="5927D975" w:rsidR="00E10958" w:rsidRPr="004B632A" w:rsidRDefault="00E10958" w:rsidP="00E10958">
      <w:pPr>
        <w:rPr>
          <w:rFonts w:ascii="Calibri" w:hAnsi="Calibri" w:cs="Calibri"/>
          <w:snapToGrid w:val="0"/>
          <w:color w:val="000000"/>
          <w:sz w:val="22"/>
          <w:szCs w:val="22"/>
        </w:rPr>
      </w:pPr>
      <w:r w:rsidRPr="004B632A">
        <w:rPr>
          <w:rFonts w:ascii="Calibri" w:hAnsi="Calibri" w:cs="Calibri"/>
          <w:snapToGrid w:val="0"/>
          <w:color w:val="000000"/>
          <w:sz w:val="22"/>
          <w:szCs w:val="22"/>
        </w:rPr>
        <w:br w:type="page"/>
      </w:r>
    </w:p>
    <w:p w14:paraId="0E3AD0D8" w14:textId="77777777" w:rsidR="00B1287D" w:rsidRPr="004B632A" w:rsidRDefault="00B1287D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016AA4B9" w14:textId="77777777" w:rsidR="00B1287D" w:rsidRPr="004B632A" w:rsidRDefault="00B1287D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4B632A" w14:paraId="29D8ABD7" w14:textId="77777777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EDCC" w14:textId="77777777" w:rsidR="004C459B" w:rsidRPr="004B632A" w:rsidRDefault="00B34A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Supporting to be annexed</w:t>
            </w:r>
          </w:p>
        </w:tc>
      </w:tr>
      <w:tr w:rsidR="004C459B" w:rsidRPr="004B632A" w14:paraId="33793D90" w14:textId="77777777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185D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4B002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0F8E5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16ED65E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505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AE422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EEBF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77C7FC94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AF1E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4B2A4" w14:textId="77777777" w:rsidR="004C459B" w:rsidRPr="004B632A" w:rsidRDefault="0059556A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CA certified 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>Balance Sheet and Profit &amp; Loss Account alongwith the schedules annexed thereto to be given as on the date of Networth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625E0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A717BCA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C3C8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0BFF9" w14:textId="77777777" w:rsidR="004C459B" w:rsidRPr="004B632A" w:rsidRDefault="00000AD4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certified by a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19802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32E3443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BFFC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00AF4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0F566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5B8F819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C246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8D34A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EB240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18D8024E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AF6C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C7DCE" w14:textId="7946AD13" w:rsidR="00E10958" w:rsidRPr="004B632A" w:rsidRDefault="00882591" w:rsidP="00E10958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Proprietor</w:t>
            </w: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/>
            </w:r>
          </w:p>
          <w:p w14:paraId="181BFB06" w14:textId="4CFCDA7E" w:rsidR="00E10958" w:rsidRPr="004B632A" w:rsidRDefault="00E10958" w:rsidP="00E10958">
            <w:pPr>
              <w:pStyle w:val="ListParagraph"/>
              <w:numPr>
                <w:ilvl w:val="0"/>
                <w:numId w:val="10"/>
              </w:numPr>
              <w:ind w:left="436" w:hanging="18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Proprietor should hold NISM Series -VII - Securities Operations and Risk Management certificate on the date of submission of the application.</w:t>
            </w:r>
          </w:p>
          <w:p w14:paraId="0479C969" w14:textId="248A4754" w:rsidR="00E10958" w:rsidRPr="004B632A" w:rsidRDefault="00E10958" w:rsidP="00E10958">
            <w:pPr>
              <w:pStyle w:val="ListParagraph"/>
              <w:numPr>
                <w:ilvl w:val="0"/>
                <w:numId w:val="10"/>
              </w:numPr>
              <w:ind w:left="436" w:hanging="18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Provide an undertaking to ensure continued compliance with the certification requirements</w:t>
            </w: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14:paraId="4F306569" w14:textId="77777777" w:rsidR="00E10958" w:rsidRPr="004B632A" w:rsidRDefault="00E10958" w:rsidP="00E10958">
            <w:pPr>
              <w:pStyle w:val="ListParagraph"/>
              <w:numPr>
                <w:ilvl w:val="0"/>
                <w:numId w:val="10"/>
              </w:numPr>
              <w:ind w:left="436" w:hanging="18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provide NISM certificate from digilocker.</w:t>
            </w:r>
          </w:p>
          <w:p w14:paraId="1BE0A1FF" w14:textId="0EAF43B1" w:rsidR="004C459B" w:rsidRPr="004B632A" w:rsidRDefault="004C459B" w:rsidP="00E1095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6550CC27" w14:textId="77777777" w:rsidR="003701B4" w:rsidRPr="004B632A" w:rsidRDefault="003701B4" w:rsidP="00E10958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Compliance Officer</w:t>
            </w:r>
          </w:p>
          <w:p w14:paraId="67B4DFFD" w14:textId="77777777" w:rsidR="003701B4" w:rsidRPr="004B632A" w:rsidRDefault="003701B4" w:rsidP="00E10958">
            <w:pPr>
              <w:pStyle w:val="ListParagraph"/>
              <w:ind w:left="248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43222B3" w14:textId="77777777" w:rsidR="00E10958" w:rsidRPr="004B632A" w:rsidRDefault="00E10958" w:rsidP="00E10958">
            <w:pPr>
              <w:pStyle w:val="ListParagraph"/>
              <w:numPr>
                <w:ilvl w:val="0"/>
                <w:numId w:val="11"/>
              </w:numPr>
              <w:ind w:left="436" w:hanging="18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The Compliance Officer appointed by the applicant should be in compliance with the Exchange circular NSE/COMP/54600 dated Nov 25, 2022, on Guidelines for Compliance Officer and an undertaking to be provided for the same.</w:t>
            </w:r>
          </w:p>
          <w:p w14:paraId="426A2CA1" w14:textId="77777777" w:rsidR="00E10958" w:rsidRPr="004B632A" w:rsidRDefault="00E10958" w:rsidP="00E10958">
            <w:pPr>
              <w:pStyle w:val="ListParagraph"/>
              <w:numPr>
                <w:ilvl w:val="0"/>
                <w:numId w:val="11"/>
              </w:numPr>
              <w:ind w:left="436" w:hanging="18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Compliance Officer should hold a valid NISM Certificate i.e. “NISM-Series-III A: Securities Intermediaries Compliance (Non-Fund) Certification Examination”.</w:t>
            </w:r>
          </w:p>
          <w:p w14:paraId="7E3F0336" w14:textId="77777777" w:rsidR="00E10958" w:rsidRPr="004B632A" w:rsidRDefault="00E10958" w:rsidP="00E10958">
            <w:pPr>
              <w:pStyle w:val="ListParagraph"/>
              <w:numPr>
                <w:ilvl w:val="0"/>
                <w:numId w:val="11"/>
              </w:numPr>
              <w:ind w:left="436" w:hanging="18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Compliance Officer shall provide an undertaking to ensure continued compliance of the certification requirements.</w:t>
            </w:r>
          </w:p>
          <w:p w14:paraId="2101D55D" w14:textId="526B2FF1" w:rsidR="003701B4" w:rsidRPr="004B632A" w:rsidRDefault="00E10958" w:rsidP="00E10958">
            <w:pPr>
              <w:pStyle w:val="ListParagraph"/>
              <w:numPr>
                <w:ilvl w:val="0"/>
                <w:numId w:val="11"/>
              </w:numPr>
              <w:ind w:left="436" w:hanging="18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provide NISM certificate from digilocker.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30C3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5909CF1D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E4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DE68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AEB83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422DBC9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7329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DCDC1" w14:textId="69EA70EF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NCFM/BSE/NISM certification of atleast 2 Dealers</w:t>
            </w:r>
            <w:r w:rsidR="00516594"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AB2123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EB03858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7DF8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B65AA" w14:textId="77777777" w:rsidR="00FF257E" w:rsidRPr="004B632A" w:rsidRDefault="004C459B" w:rsidP="00E10958">
            <w:pPr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Atleast 2 dealers of the applicant to possess valid NCFM/BSE/NISM certification, i.e., </w:t>
            </w:r>
            <w:r w:rsidR="00FF257E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Capital Market segment </w:t>
            </w:r>
            <w:r w:rsidR="00FF257E" w:rsidRPr="004B632A">
              <w:rPr>
                <w:rFonts w:ascii="Calibri" w:hAnsi="Calibri" w:cs="Calibri"/>
                <w:sz w:val="22"/>
                <w:szCs w:val="22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14:paraId="40E80B0A" w14:textId="77777777" w:rsidR="00FF257E" w:rsidRPr="004B632A" w:rsidRDefault="00FF257E" w:rsidP="00E10958">
            <w:pPr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Futures &amp; Options segment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NISM Series- VIII: Equity Derivatives Certification Examination /NISM Continuing Professional Education for Equity Derivatives</w:t>
            </w:r>
            <w:r w:rsidRPr="004B632A">
              <w:rPr>
                <w:rFonts w:ascii="Calibri" w:hAnsi="Calibri" w:cs="Calibri"/>
                <w:sz w:val="22"/>
                <w:szCs w:val="22"/>
              </w:rPr>
              <w:t>/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NISM Series XIII: Common Derivatives Certification Examination ("Series-XIII: CDCE")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0FC6822" w14:textId="77777777" w:rsidR="00FF257E" w:rsidRPr="004B632A" w:rsidRDefault="00FF257E" w:rsidP="00E10958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  <w:lang w:val="en-IN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Currency Derivatives segment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14:paraId="0E33B09A" w14:textId="77777777" w:rsidR="00FF257E" w:rsidRPr="004B632A" w:rsidRDefault="00FF257E" w:rsidP="00E10958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  <w:lang w:val="en-IN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  <w:lang w:val="en-IN"/>
              </w:rPr>
              <w:t>Debt segment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– FIMMDA Certification</w:t>
            </w:r>
          </w:p>
          <w:p w14:paraId="700ACC06" w14:textId="77777777" w:rsidR="004C459B" w:rsidRPr="004B632A" w:rsidRDefault="00FF257E" w:rsidP="00E10958">
            <w:pPr>
              <w:jc w:val="both"/>
              <w:rPr>
                <w:rFonts w:ascii="Calibri" w:hAnsi="Calibri" w:cs="Calibri"/>
                <w:sz w:val="22"/>
                <w:szCs w:val="22"/>
                <w:lang w:val="en-IN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  <w:lang w:val="en-IN"/>
              </w:rPr>
              <w:t>Only Interest Rate Futures - registration (if applicable)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 xml:space="preserve"> / </w:t>
            </w:r>
            <w:r w:rsidRPr="004B632A">
              <w:rPr>
                <w:rFonts w:ascii="Calibri" w:hAnsi="Calibri" w:cs="Calibri"/>
                <w:b/>
                <w:sz w:val="22"/>
                <w:szCs w:val="22"/>
                <w:lang w:val="en-IN"/>
              </w:rPr>
              <w:t>enablement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– NISM Series-IV: IRD certification/ NISM Series XIII: Common Derivatives Certification Examination ("Series-XIII: CDCE")</w:t>
            </w:r>
          </w:p>
          <w:p w14:paraId="7A40FC88" w14:textId="77777777" w:rsidR="0080345C" w:rsidRPr="004B632A" w:rsidRDefault="0080345C" w:rsidP="00E10958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Commodity Derivatives Segment </w:t>
            </w: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Relevant module</w:t>
            </w:r>
          </w:p>
          <w:p w14:paraId="6941F857" w14:textId="02CDD782" w:rsidR="00F426E7" w:rsidRPr="004B632A" w:rsidRDefault="001D570E" w:rsidP="00E10958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EGR segment –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10CAE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4466" w:rsidRPr="004B632A" w14:paraId="45A89206" w14:textId="77777777" w:rsidTr="001B2026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463C" w14:textId="77777777" w:rsidR="00BA4466" w:rsidRPr="004B632A" w:rsidRDefault="00BA446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94376" w14:textId="26210C95" w:rsidR="00BA4466" w:rsidRPr="004B632A" w:rsidRDefault="00BA4466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provide certified copies of the certificates (stamped and cross-attested) by authorised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DF3A3" w14:textId="77777777" w:rsidR="00BA4466" w:rsidRPr="004B632A" w:rsidRDefault="00BA446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4466" w:rsidRPr="004B632A" w14:paraId="31966E9D" w14:textId="77777777" w:rsidTr="001B2026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8C60" w14:textId="77777777" w:rsidR="00BA4466" w:rsidRPr="004B632A" w:rsidRDefault="00BA446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E38B5" w14:textId="5CEC78B2" w:rsidR="00BA4466" w:rsidRPr="004B632A" w:rsidRDefault="00BA4466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provide NISM certificate from digilocker.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5F14" w14:textId="77777777" w:rsidR="00BA4466" w:rsidRPr="004B632A" w:rsidRDefault="00BA446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482A406D" w14:textId="77777777" w:rsidTr="00841ECE">
        <w:trPr>
          <w:trHeight w:val="2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D9E7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5813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98CC5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5CE0454" w14:textId="77777777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6DCB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B034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Clearing Member confirmation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(applicable only if applying for Trading Membership in </w:t>
            </w:r>
            <w:r w:rsidR="00871A64" w:rsidRPr="004B632A">
              <w:rPr>
                <w:rFonts w:ascii="Calibri" w:hAnsi="Calibri" w:cs="Calibri"/>
                <w:sz w:val="22"/>
                <w:szCs w:val="22"/>
              </w:rPr>
              <w:t xml:space="preserve">Capital Market/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>F&amp;O segment/ CDS /Debt</w:t>
            </w:r>
            <w:r w:rsidR="00BA5F1E" w:rsidRPr="004B632A">
              <w:rPr>
                <w:rFonts w:ascii="Calibri" w:hAnsi="Calibri" w:cs="Calibri"/>
                <w:sz w:val="22"/>
                <w:szCs w:val="22"/>
              </w:rPr>
              <w:t>/ Commodity Derivatives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AA237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18D06582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D72A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35F7D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be provided in original / an attested </w:t>
            </w:r>
            <w:r w:rsidR="00A45AD1" w:rsidRPr="004B632A">
              <w:rPr>
                <w:rFonts w:ascii="Calibri" w:hAnsi="Calibri" w:cs="Calibri"/>
                <w:sz w:val="22"/>
                <w:szCs w:val="22"/>
              </w:rPr>
              <w:t xml:space="preserve">photocopy signed by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authorised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33AB8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7C9789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FCB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3C03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C28E3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39498C5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F086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F434F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606A5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7FC2152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638A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985DE" w14:textId="61FB6873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PAN Card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>, Aadhar copies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15C3A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9E91CFA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1131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B6CCD" w14:textId="09C11B4F" w:rsidR="004C459B" w:rsidRPr="004B632A" w:rsidRDefault="004D6D89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provide certified copy of the PAN</w:t>
            </w:r>
            <w:r w:rsidR="00516594" w:rsidRPr="004B632A">
              <w:rPr>
                <w:rFonts w:ascii="Calibri" w:hAnsi="Calibri" w:cs="Calibri"/>
                <w:sz w:val="22"/>
                <w:szCs w:val="22"/>
              </w:rPr>
              <w:t>/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Aadhar copies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9D2CE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9629B" w:rsidRPr="004B632A" w14:paraId="78E303DB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6B46" w14:textId="77777777" w:rsidR="00F9629B" w:rsidRPr="004B632A" w:rsidRDefault="00F962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54F12" w14:textId="2FBF3F4E" w:rsidR="00F9629B" w:rsidRPr="004B632A" w:rsidRDefault="00F962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provide certified copy of the PAN card</w:t>
            </w:r>
            <w:r w:rsidR="00516594" w:rsidRPr="004B632A">
              <w:rPr>
                <w:rFonts w:ascii="Calibri" w:hAnsi="Calibri" w:cs="Calibri"/>
                <w:sz w:val="22"/>
                <w:szCs w:val="22"/>
              </w:rPr>
              <w:t>/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Aadhar copies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73BEE" w14:textId="77777777" w:rsidR="00F9629B" w:rsidRPr="004B632A" w:rsidRDefault="00F962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10C14201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E610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1D73F" w14:textId="77777777" w:rsidR="004C459B" w:rsidRPr="004B632A" w:rsidRDefault="004D6D89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B40C8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6167318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D1E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9F423" w14:textId="53D9426E" w:rsidR="004C459B" w:rsidRPr="004B632A" w:rsidRDefault="004D6D89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provide latest status report/conduct certificate iss</w:t>
            </w:r>
            <w:r w:rsidR="00604186" w:rsidRPr="004B632A">
              <w:rPr>
                <w:rFonts w:ascii="Calibri" w:hAnsi="Calibri" w:cs="Calibri"/>
                <w:sz w:val="22"/>
                <w:szCs w:val="22"/>
              </w:rPr>
              <w:t>ued by the concerned stock exchange</w:t>
            </w:r>
            <w:r w:rsidR="00516594" w:rsidRPr="004B632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7DA86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36F3344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0FE5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0A84B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538DC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F6A76" w:rsidRPr="004B632A" w14:paraId="547CA38E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5D68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436AC" w14:textId="77777777" w:rsidR="00AF6A76" w:rsidRPr="004B632A" w:rsidRDefault="00AF6A76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Biodata of 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240CC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F6A76" w:rsidRPr="004B632A" w14:paraId="1CCD3BC3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696F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8A1EB" w14:textId="77777777" w:rsidR="00AF6A76" w:rsidRPr="004B632A" w:rsidRDefault="00AF6A76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duly stamped and signed by the proprietor.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858A4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F6A76" w:rsidRPr="004B632A" w14:paraId="07A07DF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5EF4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6DD3" w14:textId="77777777" w:rsidR="00AF6A76" w:rsidRPr="004B632A" w:rsidRDefault="00AF6A76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71C2B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6B68218A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D070" w14:textId="77777777" w:rsidR="004C459B" w:rsidRPr="004B632A" w:rsidRDefault="008D7A9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  <w:r w:rsidR="007065CA"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232C1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Proof of Age &amp; Education of</w:t>
            </w:r>
            <w:r w:rsidR="007065CA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the Proprietor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1D653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CBF51C9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0D9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6618" w14:textId="2EDD06A9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provide age proof (PAN card) and educational qualification </w:t>
            </w:r>
            <w:r w:rsidR="00E10958" w:rsidRPr="004B632A">
              <w:rPr>
                <w:rFonts w:ascii="Calibri" w:hAnsi="Calibri" w:cs="Calibri"/>
                <w:sz w:val="22"/>
                <w:szCs w:val="22"/>
              </w:rPr>
              <w:t>proof for</w:t>
            </w:r>
            <w:r w:rsidR="007065CA" w:rsidRPr="004B632A">
              <w:rPr>
                <w:rFonts w:ascii="Calibri" w:hAnsi="Calibri" w:cs="Calibri"/>
                <w:sz w:val="22"/>
                <w:szCs w:val="22"/>
              </w:rPr>
              <w:t xml:space="preserve"> the Proprietor, duly attested by 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7889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956F462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5275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4FC17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Proof of change in name / affidavits to be provided in case of change of name of the </w:t>
            </w:r>
            <w:r w:rsidR="007065CA" w:rsidRPr="004B632A">
              <w:rPr>
                <w:rFonts w:ascii="Calibri" w:hAnsi="Calibri" w:cs="Calibri"/>
                <w:sz w:val="22"/>
                <w:szCs w:val="22"/>
              </w:rPr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37D0ED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23012" w:rsidRPr="004B632A" w14:paraId="5A10795E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16BC" w14:textId="77777777" w:rsidR="00723012" w:rsidRPr="004B632A" w:rsidRDefault="00723012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720E8" w14:textId="77777777" w:rsidR="00723012" w:rsidRPr="004B632A" w:rsidRDefault="00723012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652B9" w14:textId="77777777" w:rsidR="00723012" w:rsidRPr="004B632A" w:rsidRDefault="00723012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4E1E1AF9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F625" w14:textId="77777777" w:rsidR="004C459B" w:rsidRPr="004B632A" w:rsidRDefault="008D7A9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  <w:r w:rsidR="007065CA"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BD1F8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Proof of Experience of the </w:t>
            </w:r>
            <w:r w:rsidR="007065CA" w:rsidRPr="004B632A">
              <w:rPr>
                <w:rFonts w:ascii="Calibri" w:hAnsi="Calibri" w:cs="Calibri"/>
                <w:b/>
                <w:sz w:val="22"/>
                <w:szCs w:val="22"/>
              </w:rPr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D97C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F4401D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B3BF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A444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BA48A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488AB834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BE4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DFC8A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DF8B3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1ACB78A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8BAE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059D8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The registration number</w:t>
            </w:r>
            <w:r w:rsidR="00EB0C82" w:rsidRPr="004B632A">
              <w:rPr>
                <w:rFonts w:ascii="Calibri" w:hAnsi="Calibri" w:cs="Calibri"/>
                <w:sz w:val="22"/>
                <w:szCs w:val="22"/>
              </w:rPr>
              <w:t xml:space="preserve"> of the certifying entity</w:t>
            </w:r>
            <w:r w:rsidRPr="004B632A">
              <w:rPr>
                <w:rFonts w:ascii="Calibri" w:hAnsi="Calibri" w:cs="Calibri"/>
                <w:sz w:val="22"/>
                <w:szCs w:val="22"/>
              </w:rPr>
              <w:t>, name and designation of the person signing the experience certificate</w:t>
            </w:r>
            <w:r w:rsidR="007065CA" w:rsidRPr="004B632A">
              <w:rPr>
                <w:rFonts w:ascii="Calibri" w:hAnsi="Calibri" w:cs="Calibri"/>
                <w:sz w:val="22"/>
                <w:szCs w:val="22"/>
              </w:rPr>
              <w:t xml:space="preserve"> of the certifying entity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37FD2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B6FBFF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5E96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951A5" w14:textId="76CD5D46" w:rsidR="009D0307" w:rsidRPr="004B632A" w:rsidRDefault="009D0307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>Proprietor</w:t>
            </w:r>
            <w:r w:rsidR="00516594" w:rsidRPr="004B632A" w:rsidDel="0051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>should possess atleast 2 years of experience in:</w:t>
            </w:r>
          </w:p>
          <w:p w14:paraId="00DE06C7" w14:textId="77777777" w:rsidR="009D0307" w:rsidRPr="004B632A" w:rsidRDefault="009D0307" w:rsidP="00E10958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dealing in securities business or </w:t>
            </w:r>
          </w:p>
          <w:p w14:paraId="60B6BFFB" w14:textId="77777777" w:rsidR="009D0307" w:rsidRPr="004B632A" w:rsidRDefault="009D0307" w:rsidP="00E10958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as an investment consultant or </w:t>
            </w:r>
          </w:p>
          <w:p w14:paraId="5DEFE928" w14:textId="77777777" w:rsidR="009D0307" w:rsidRPr="004B632A" w:rsidRDefault="009D0307" w:rsidP="00E10958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as a portfolio manager or</w:t>
            </w:r>
          </w:p>
          <w:p w14:paraId="57D09B31" w14:textId="77777777" w:rsidR="004C459B" w:rsidRPr="004B632A" w:rsidRDefault="009D0307" w:rsidP="00E10958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any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E83B5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23012" w:rsidRPr="004B632A" w14:paraId="58F68433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973B" w14:textId="77777777" w:rsidR="00723012" w:rsidRPr="004B632A" w:rsidRDefault="00723012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96FD" w14:textId="77777777" w:rsidR="00723012" w:rsidRPr="004B632A" w:rsidRDefault="00723012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6389C" w14:textId="77777777" w:rsidR="00723012" w:rsidRPr="004B632A" w:rsidRDefault="00723012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B632A" w:rsidRPr="004B632A" w14:paraId="26EF0E12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BAED" w14:textId="5731B4B0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70750" w14:textId="2B3C92D5" w:rsidR="004B632A" w:rsidRPr="004B632A" w:rsidRDefault="004B632A" w:rsidP="004B632A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Confirmation from the Applicant on letter head stating that there is no Lien marked on the FDRs forming part of the “cash and cash equivalents” in Balance Sheet, if any.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07396" w14:textId="77777777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B632A" w:rsidRPr="004B632A" w14:paraId="38A3466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4C7B" w14:textId="77777777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6D95C" w14:textId="77777777" w:rsidR="004B632A" w:rsidRPr="004B632A" w:rsidRDefault="004B632A" w:rsidP="004B632A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D6D9E" w14:textId="77777777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B632A" w:rsidRPr="004B632A" w14:paraId="36A616FD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E9C8" w14:textId="49087884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9CC72" w14:textId="77777777" w:rsidR="004B632A" w:rsidRPr="004B632A" w:rsidRDefault="004B632A" w:rsidP="004B632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Detailed list of assets {moveable and immoveable} along with the details of encumbrances on the assets, if any.</w:t>
            </w:r>
          </w:p>
          <w:p w14:paraId="37850DCD" w14:textId="77777777" w:rsidR="004B632A" w:rsidRDefault="004B632A" w:rsidP="004B632A">
            <w:pPr>
              <w:pStyle w:val="ListParagraph"/>
              <w:numPr>
                <w:ilvl w:val="0"/>
                <w:numId w:val="12"/>
              </w:numPr>
              <w:ind w:left="256" w:hanging="27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provided on the letter head of the Applicant.</w:t>
            </w:r>
          </w:p>
          <w:p w14:paraId="1ADC6C42" w14:textId="066F49E4" w:rsidR="004B632A" w:rsidRPr="00B801CC" w:rsidRDefault="004B632A" w:rsidP="004B632A">
            <w:pPr>
              <w:pStyle w:val="ListParagraph"/>
              <w:numPr>
                <w:ilvl w:val="0"/>
                <w:numId w:val="12"/>
              </w:numPr>
              <w:ind w:left="256" w:hanging="27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1CC">
              <w:rPr>
                <w:rFonts w:ascii="Calibri" w:hAnsi="Calibri" w:cs="Calibri"/>
                <w:sz w:val="22"/>
                <w:szCs w:val="22"/>
              </w:rPr>
              <w:t>List to include the name of the asset, count, value and address (in case of immovable asset)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1E836" w14:textId="77777777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B632A" w:rsidRPr="004B632A" w14:paraId="05312603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2210" w14:textId="77777777" w:rsidR="004B632A" w:rsidRPr="004B632A" w:rsidRDefault="004B63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374A3" w14:textId="77777777" w:rsidR="004B632A" w:rsidRPr="004B632A" w:rsidRDefault="004B632A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E6D3A" w14:textId="77777777" w:rsidR="004B632A" w:rsidRPr="004B632A" w:rsidRDefault="004B63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5E73F12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75F8" w14:textId="676CC85C" w:rsidR="004C459B" w:rsidRPr="004B632A" w:rsidRDefault="004B63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  <w:r w:rsidR="007065CA"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4B9D" w14:textId="15C7DC6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Bank Draft / Cheque/ RTGS for Processing </w:t>
            </w:r>
            <w:r w:rsidR="00E10958" w:rsidRPr="004B632A">
              <w:rPr>
                <w:rFonts w:ascii="Calibri" w:hAnsi="Calibri" w:cs="Calibri"/>
                <w:b/>
                <w:sz w:val="22"/>
                <w:szCs w:val="22"/>
              </w:rPr>
              <w:t>fees and</w:t>
            </w: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Admission fees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(Applicable only for Trading Membership)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7D996F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BF6FD6E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E127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0D1B1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Processing fees: </w:t>
            </w:r>
          </w:p>
          <w:p w14:paraId="620CF6D3" w14:textId="77777777" w:rsidR="0043117F" w:rsidRPr="004B632A" w:rsidRDefault="0043117F" w:rsidP="00E1095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tab/>
              <w:t>Rs.10,000/- + Applicable Tax (all segments except EGR)</w:t>
            </w:r>
          </w:p>
          <w:p w14:paraId="60856989" w14:textId="2665DAC4" w:rsidR="0043117F" w:rsidRPr="004B632A" w:rsidRDefault="0043117F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2.</w:t>
            </w: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tab/>
              <w:t>Rs.5,000/- + Applicable Tax (exclusive EGR segment)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E9AD6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45485735" w14:textId="77777777" w:rsidTr="006E58A7">
        <w:trPr>
          <w:trHeight w:val="416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17D7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05365" w14:textId="77777777" w:rsidR="00607F7F" w:rsidRPr="004B632A" w:rsidRDefault="00607F7F" w:rsidP="00E1095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Admission fees: One time </w:t>
            </w:r>
          </w:p>
          <w:p w14:paraId="70D19D88" w14:textId="77777777" w:rsidR="00BD4F70" w:rsidRPr="004B632A" w:rsidRDefault="00BD4F70" w:rsidP="00E10958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Not applicable for Alpha Category.</w:t>
            </w:r>
          </w:p>
          <w:p w14:paraId="349559AD" w14:textId="77777777" w:rsidR="00BD4F70" w:rsidRPr="004B632A" w:rsidRDefault="00BD4F70" w:rsidP="00E10958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For all segments (except “exclusive Commodity” and “exclusive Debt segment”): Rs. 5,00,000/- plus applicable tax</w:t>
            </w:r>
          </w:p>
          <w:p w14:paraId="609E11A5" w14:textId="77777777" w:rsidR="00BD4F70" w:rsidRPr="004B632A" w:rsidRDefault="00BD4F70" w:rsidP="00E10958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For Exclusive Debt segment: Rs. 1,00,000/- plus applicable tax </w:t>
            </w:r>
          </w:p>
          <w:p w14:paraId="2B17D1F1" w14:textId="77777777" w:rsidR="00BD4F70" w:rsidRPr="004B632A" w:rsidRDefault="00BD4F70" w:rsidP="00E10958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For Exclusive Commodity segment: Rs. 50,000/-</w:t>
            </w:r>
          </w:p>
          <w:p w14:paraId="4BDDCCB6" w14:textId="77777777" w:rsidR="00BD4F70" w:rsidRPr="004B632A" w:rsidRDefault="00BD4F70" w:rsidP="006E58A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Rs.50,000/- (if the applicant applies for Cash, FO, CD and COM segments collectively)</w:t>
            </w:r>
          </w:p>
          <w:p w14:paraId="1AD3BD71" w14:textId="17034ADF" w:rsidR="004C459B" w:rsidRPr="004B632A" w:rsidRDefault="00BD4F70" w:rsidP="00E10958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For Exclusive EGR segment: Rs. 10,000 /-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769F2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352812F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4F70" w14:textId="719556F5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543B2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In case of payment to be made vide RTGS, following are the B</w:t>
            </w:r>
            <w:r w:rsidR="005D1DDD" w:rsidRPr="004B632A">
              <w:rPr>
                <w:rFonts w:ascii="Calibri" w:hAnsi="Calibri" w:cs="Calibri"/>
                <w:sz w:val="22"/>
                <w:szCs w:val="22"/>
              </w:rPr>
              <w:t>ank Account details for NSEIL:</w:t>
            </w:r>
          </w:p>
          <w:p w14:paraId="1F32CC7F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Beneficiary Name - NATIONAL STOCK EXCHANGE OF INDIA LIMITED </w:t>
            </w:r>
          </w:p>
          <w:p w14:paraId="7ADBECE4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Name of the Bank - HDFC BANK LIMITED </w:t>
            </w:r>
          </w:p>
          <w:p w14:paraId="621BCEFA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Name of the Branch - FORT, MUMBAI </w:t>
            </w:r>
          </w:p>
          <w:p w14:paraId="5FE0393D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Nature of Account -CURRENT </w:t>
            </w:r>
          </w:p>
          <w:p w14:paraId="3800D2FF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Account number - 00990610000064 </w:t>
            </w:r>
          </w:p>
          <w:p w14:paraId="12AB4174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AB730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5FD3C2DE" w14:textId="77777777" w:rsidTr="00841ECE">
        <w:trPr>
          <w:trHeight w:val="14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C43" w14:textId="2EF79DB0" w:rsidR="00841ECE" w:rsidRPr="004B632A" w:rsidRDefault="004B63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75AF9" w14:textId="77777777" w:rsidR="00516594" w:rsidRPr="004B632A" w:rsidRDefault="00516594" w:rsidP="00E10958">
            <w:pPr>
              <w:jc w:val="both"/>
              <w:rPr>
                <w:rFonts w:ascii="Calibri" w:hAnsi="Calibri" w:cs="Calibri"/>
                <w:sz w:val="22"/>
                <w:szCs w:val="22"/>
                <w:lang w:val="en-IN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SEBI Registration fees :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As per Chapter IX of the Stock Brokers Regulations, 2026 to SEBI. 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The non-refundable fee payable along with an application for registration as per the regulation shall be a sum of fifty thousand rupees.</w:t>
            </w:r>
          </w:p>
          <w:p w14:paraId="7DA9A97E" w14:textId="77777777" w:rsidR="00516594" w:rsidRPr="004B632A" w:rsidRDefault="00516594" w:rsidP="00E10958">
            <w:pPr>
              <w:jc w:val="both"/>
              <w:rPr>
                <w:rFonts w:ascii="Calibri" w:hAnsi="Calibri" w:cs="Calibri"/>
                <w:sz w:val="22"/>
                <w:szCs w:val="22"/>
                <w:lang w:val="en-IN"/>
              </w:rPr>
            </w:pPr>
          </w:p>
          <w:p w14:paraId="70D838F7" w14:textId="3F804403" w:rsidR="00516594" w:rsidRPr="004B632A" w:rsidRDefault="00516594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Challan generated by the SEBI SI Portal shall be shared with the applicant for requisite payment</w:t>
            </w:r>
            <w:r w:rsidR="008E3BCB" w:rsidRPr="004B632A">
              <w:rPr>
                <w:rFonts w:ascii="Calibri" w:hAnsi="Calibri" w:cs="Calibri"/>
                <w:sz w:val="22"/>
                <w:szCs w:val="22"/>
              </w:rPr>
              <w:t xml:space="preserve"> for registration with SEBI</w:t>
            </w:r>
          </w:p>
          <w:p w14:paraId="2607450F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F11C33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61B5C" w:rsidRPr="004B632A" w14:paraId="4E79F182" w14:textId="77777777" w:rsidTr="00841ECE">
        <w:trPr>
          <w:trHeight w:val="14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9FAE" w14:textId="1A569EF2" w:rsidR="00C61B5C" w:rsidRPr="004B632A" w:rsidRDefault="00C61B5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="004B632A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5B8AB" w14:textId="77777777" w:rsidR="00C61B5C" w:rsidRPr="004B632A" w:rsidRDefault="00C61B5C" w:rsidP="00E1095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A4585" w14:textId="77777777" w:rsidR="00C61B5C" w:rsidRPr="004B632A" w:rsidRDefault="00C61B5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225EBCD" w14:textId="77777777" w:rsidR="00E10958" w:rsidRPr="004B632A" w:rsidRDefault="00E10958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94FB3B6" w14:textId="7306422F" w:rsidR="000607C4" w:rsidRPr="004B632A" w:rsidRDefault="000607C4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4B632A">
        <w:rPr>
          <w:rFonts w:ascii="Calibri" w:hAnsi="Calibri" w:cs="Calibri"/>
          <w:snapToGrid w:val="0"/>
          <w:color w:val="000000"/>
          <w:sz w:val="22"/>
          <w:szCs w:val="22"/>
        </w:rPr>
        <w:t xml:space="preserve">Expansion of </w:t>
      </w:r>
      <w:r w:rsidR="00FF5312" w:rsidRPr="004B632A">
        <w:rPr>
          <w:rFonts w:ascii="Calibri" w:hAnsi="Calibri" w:cs="Calibri"/>
          <w:snapToGrid w:val="0"/>
          <w:color w:val="000000"/>
          <w:sz w:val="22"/>
          <w:szCs w:val="22"/>
        </w:rPr>
        <w:t>a</w:t>
      </w:r>
      <w:r w:rsidRPr="004B632A">
        <w:rPr>
          <w:rFonts w:ascii="Calibri" w:hAnsi="Calibri" w:cs="Calibri"/>
          <w:snapToGrid w:val="0"/>
          <w:color w:val="000000"/>
          <w:sz w:val="22"/>
          <w:szCs w:val="22"/>
        </w:rPr>
        <w:t>bbreviations used:</w:t>
      </w:r>
    </w:p>
    <w:p w14:paraId="4CA13FDF" w14:textId="77777777" w:rsidR="006C5E62" w:rsidRPr="004B632A" w:rsidRDefault="006C5E62" w:rsidP="00E10958">
      <w:pPr>
        <w:rPr>
          <w:rFonts w:ascii="Calibri" w:hAnsi="Calibri" w:cs="Calibri"/>
          <w:sz w:val="22"/>
          <w:szCs w:val="22"/>
        </w:rPr>
      </w:pPr>
      <w:r w:rsidRPr="004B632A">
        <w:rPr>
          <w:rFonts w:ascii="Calibri" w:hAnsi="Calibri" w:cs="Calibri"/>
          <w:sz w:val="22"/>
          <w:szCs w:val="22"/>
        </w:rPr>
        <w:t>•</w:t>
      </w:r>
      <w:r w:rsidRPr="004B632A">
        <w:rPr>
          <w:rFonts w:ascii="Calibri" w:hAnsi="Calibri" w:cs="Calibri"/>
          <w:sz w:val="22"/>
          <w:szCs w:val="22"/>
        </w:rPr>
        <w:tab/>
        <w:t>F&amp;O- Futures &amp; Options Segment</w:t>
      </w:r>
    </w:p>
    <w:p w14:paraId="611C21B4" w14:textId="77777777" w:rsidR="006C5E62" w:rsidRPr="004B632A" w:rsidRDefault="006C5E62" w:rsidP="00E10958">
      <w:pPr>
        <w:rPr>
          <w:rFonts w:ascii="Calibri" w:hAnsi="Calibri" w:cs="Calibri"/>
          <w:sz w:val="22"/>
          <w:szCs w:val="22"/>
        </w:rPr>
      </w:pPr>
      <w:r w:rsidRPr="004B632A">
        <w:rPr>
          <w:rFonts w:ascii="Calibri" w:hAnsi="Calibri" w:cs="Calibri"/>
          <w:sz w:val="22"/>
          <w:szCs w:val="22"/>
        </w:rPr>
        <w:t>•</w:t>
      </w:r>
      <w:r w:rsidRPr="004B632A">
        <w:rPr>
          <w:rFonts w:ascii="Calibri" w:hAnsi="Calibri" w:cs="Calibri"/>
          <w:sz w:val="22"/>
          <w:szCs w:val="22"/>
        </w:rPr>
        <w:tab/>
        <w:t>CDS- Currency Derivatives Segment</w:t>
      </w:r>
    </w:p>
    <w:p w14:paraId="0973DE02" w14:textId="57264A89" w:rsidR="006C5E62" w:rsidRPr="004B632A" w:rsidRDefault="006C5E62" w:rsidP="00E10958">
      <w:pPr>
        <w:rPr>
          <w:rFonts w:ascii="Calibri" w:hAnsi="Calibri" w:cs="Calibri"/>
          <w:sz w:val="22"/>
          <w:szCs w:val="22"/>
        </w:rPr>
      </w:pPr>
      <w:r w:rsidRPr="004B632A">
        <w:rPr>
          <w:rFonts w:ascii="Calibri" w:hAnsi="Calibri" w:cs="Calibri"/>
          <w:sz w:val="22"/>
          <w:szCs w:val="22"/>
        </w:rPr>
        <w:t>•</w:t>
      </w:r>
      <w:r w:rsidRPr="004B632A">
        <w:rPr>
          <w:rFonts w:ascii="Calibri" w:hAnsi="Calibri" w:cs="Calibri"/>
          <w:sz w:val="22"/>
          <w:szCs w:val="22"/>
        </w:rPr>
        <w:tab/>
        <w:t>COM – Commodity Derivative Segment</w:t>
      </w:r>
    </w:p>
    <w:p w14:paraId="01AE533E" w14:textId="3D18A23B" w:rsidR="00687EB7" w:rsidRPr="004B632A" w:rsidRDefault="006C5E62" w:rsidP="00E10958">
      <w:pPr>
        <w:rPr>
          <w:rFonts w:ascii="Calibri" w:hAnsi="Calibri" w:cs="Calibri"/>
          <w:sz w:val="22"/>
          <w:szCs w:val="22"/>
        </w:rPr>
      </w:pPr>
      <w:r w:rsidRPr="004B632A">
        <w:rPr>
          <w:rFonts w:ascii="Calibri" w:hAnsi="Calibri" w:cs="Calibri"/>
          <w:sz w:val="22"/>
          <w:szCs w:val="22"/>
        </w:rPr>
        <w:t>•</w:t>
      </w:r>
      <w:r w:rsidRPr="004B632A">
        <w:rPr>
          <w:rFonts w:ascii="Calibri" w:hAnsi="Calibri" w:cs="Calibri"/>
          <w:sz w:val="22"/>
          <w:szCs w:val="22"/>
        </w:rPr>
        <w:tab/>
        <w:t>EGR - Electronic Gold Receipt</w:t>
      </w:r>
    </w:p>
    <w:sectPr w:rsidR="00687EB7" w:rsidRPr="004B632A" w:rsidSect="005F67C7">
      <w:footerReference w:type="even" r:id="rId7"/>
      <w:footerReference w:type="default" r:id="rId8"/>
      <w:footerReference w:type="first" r:id="rId9"/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2D71A" w14:textId="77777777" w:rsidR="00765EE5" w:rsidRDefault="00765EE5" w:rsidP="00272868">
      <w:r>
        <w:separator/>
      </w:r>
    </w:p>
  </w:endnote>
  <w:endnote w:type="continuationSeparator" w:id="0">
    <w:p w14:paraId="1450D2F9" w14:textId="77777777" w:rsidR="00765EE5" w:rsidRDefault="00765EE5" w:rsidP="0027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73AA" w14:textId="4D4F090C" w:rsidR="00272868" w:rsidRDefault="002728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1AFF0D" wp14:editId="0C07846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30473193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7E9134" w14:textId="49953302" w:rsidR="00272868" w:rsidRPr="00272868" w:rsidRDefault="00272868" w:rsidP="00272868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72868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AFF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74.8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" filled="f" stroked="f">
              <v:textbox style="mso-fit-shape-to-text:t" inset="0,0,0,15pt">
                <w:txbxContent>
                  <w:p w14:paraId="237E9134" w14:textId="49953302" w:rsidR="00272868" w:rsidRPr="00272868" w:rsidRDefault="00272868" w:rsidP="00272868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72868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121B" w14:textId="048A2CD5" w:rsidR="00272868" w:rsidRDefault="002728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E68A38" wp14:editId="66C72D38">
              <wp:simplePos x="516467" y="9423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323273689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FCCCF0" w14:textId="694EF471" w:rsidR="00272868" w:rsidRPr="00272868" w:rsidRDefault="00272868" w:rsidP="00272868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72868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68A3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74.8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" filled="f" stroked="f">
              <v:textbox style="mso-fit-shape-to-text:t" inset="0,0,0,15pt">
                <w:txbxContent>
                  <w:p w14:paraId="5CFCCCF0" w14:textId="694EF471" w:rsidR="00272868" w:rsidRPr="00272868" w:rsidRDefault="00272868" w:rsidP="00272868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72868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298C0" w14:textId="2645E4E3" w:rsidR="00272868" w:rsidRDefault="002728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6A8E69" wp14:editId="372956C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15257980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F9600" w14:textId="40FA48A1" w:rsidR="00272868" w:rsidRPr="00272868" w:rsidRDefault="00272868" w:rsidP="00272868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72868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A8E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74.8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" filled="f" stroked="f">
              <v:textbox style="mso-fit-shape-to-text:t" inset="0,0,0,15pt">
                <w:txbxContent>
                  <w:p w14:paraId="100F9600" w14:textId="40FA48A1" w:rsidR="00272868" w:rsidRPr="00272868" w:rsidRDefault="00272868" w:rsidP="00272868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72868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DACF" w14:textId="77777777" w:rsidR="00765EE5" w:rsidRDefault="00765EE5" w:rsidP="00272868">
      <w:r>
        <w:separator/>
      </w:r>
    </w:p>
  </w:footnote>
  <w:footnote w:type="continuationSeparator" w:id="0">
    <w:p w14:paraId="326BB014" w14:textId="77777777" w:rsidR="00765EE5" w:rsidRDefault="00765EE5" w:rsidP="00272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800AC"/>
    <w:multiLevelType w:val="hybridMultilevel"/>
    <w:tmpl w:val="EA2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2244F"/>
    <w:multiLevelType w:val="hybridMultilevel"/>
    <w:tmpl w:val="5332F8B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9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F3359"/>
    <w:multiLevelType w:val="hybridMultilevel"/>
    <w:tmpl w:val="3C08501A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 w15:restartNumberingAfterBreak="0">
    <w:nsid w:val="709F4D56"/>
    <w:multiLevelType w:val="hybridMultilevel"/>
    <w:tmpl w:val="2A9639BA"/>
    <w:lvl w:ilvl="0" w:tplc="DA8CF0BE">
      <w:start w:val="1"/>
      <w:numFmt w:val="bullet"/>
      <w:lvlText w:val="-"/>
      <w:lvlJc w:val="left"/>
      <w:pPr>
        <w:ind w:left="6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 w16cid:durableId="38088920">
    <w:abstractNumId w:val="5"/>
  </w:num>
  <w:num w:numId="2" w16cid:durableId="1446459740">
    <w:abstractNumId w:val="3"/>
  </w:num>
  <w:num w:numId="3" w16cid:durableId="1555308130">
    <w:abstractNumId w:val="9"/>
  </w:num>
  <w:num w:numId="4" w16cid:durableId="1519006549">
    <w:abstractNumId w:val="6"/>
  </w:num>
  <w:num w:numId="5" w16cid:durableId="739979682">
    <w:abstractNumId w:val="2"/>
  </w:num>
  <w:num w:numId="6" w16cid:durableId="1425225016">
    <w:abstractNumId w:val="4"/>
  </w:num>
  <w:num w:numId="7" w16cid:durableId="458112057">
    <w:abstractNumId w:val="1"/>
  </w:num>
  <w:num w:numId="8" w16cid:durableId="322248354">
    <w:abstractNumId w:val="0"/>
  </w:num>
  <w:num w:numId="9" w16cid:durableId="1506048697">
    <w:abstractNumId w:val="11"/>
  </w:num>
  <w:num w:numId="10" w16cid:durableId="780878794">
    <w:abstractNumId w:val="10"/>
  </w:num>
  <w:num w:numId="11" w16cid:durableId="1068576088">
    <w:abstractNumId w:val="8"/>
  </w:num>
  <w:num w:numId="12" w16cid:durableId="1466723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59"/>
    <w:rsid w:val="00000AD4"/>
    <w:rsid w:val="000204EB"/>
    <w:rsid w:val="000220EF"/>
    <w:rsid w:val="00023FAA"/>
    <w:rsid w:val="00024CB5"/>
    <w:rsid w:val="00053ABF"/>
    <w:rsid w:val="000607C4"/>
    <w:rsid w:val="000910CD"/>
    <w:rsid w:val="00097D44"/>
    <w:rsid w:val="000C479F"/>
    <w:rsid w:val="000E1F69"/>
    <w:rsid w:val="00114D85"/>
    <w:rsid w:val="00144CA3"/>
    <w:rsid w:val="00160337"/>
    <w:rsid w:val="0016248F"/>
    <w:rsid w:val="00165A6B"/>
    <w:rsid w:val="00176B83"/>
    <w:rsid w:val="00183A79"/>
    <w:rsid w:val="0018704F"/>
    <w:rsid w:val="0019116B"/>
    <w:rsid w:val="00192F79"/>
    <w:rsid w:val="001C3FF9"/>
    <w:rsid w:val="001D0E12"/>
    <w:rsid w:val="001D55DE"/>
    <w:rsid w:val="001D570E"/>
    <w:rsid w:val="002122EA"/>
    <w:rsid w:val="00213735"/>
    <w:rsid w:val="00246EEF"/>
    <w:rsid w:val="00252B29"/>
    <w:rsid w:val="00257C97"/>
    <w:rsid w:val="0027129B"/>
    <w:rsid w:val="00272868"/>
    <w:rsid w:val="00274404"/>
    <w:rsid w:val="00280778"/>
    <w:rsid w:val="002903FC"/>
    <w:rsid w:val="00304294"/>
    <w:rsid w:val="0034351A"/>
    <w:rsid w:val="0034691D"/>
    <w:rsid w:val="00365D6C"/>
    <w:rsid w:val="003701B4"/>
    <w:rsid w:val="003B6649"/>
    <w:rsid w:val="0040551B"/>
    <w:rsid w:val="0043117F"/>
    <w:rsid w:val="004707B3"/>
    <w:rsid w:val="00473CEC"/>
    <w:rsid w:val="004B632A"/>
    <w:rsid w:val="004C459B"/>
    <w:rsid w:val="004C55F3"/>
    <w:rsid w:val="004C78F2"/>
    <w:rsid w:val="004D69B4"/>
    <w:rsid w:val="004D6D89"/>
    <w:rsid w:val="004E4495"/>
    <w:rsid w:val="005111D9"/>
    <w:rsid w:val="00512C84"/>
    <w:rsid w:val="00516594"/>
    <w:rsid w:val="00532FBC"/>
    <w:rsid w:val="00555495"/>
    <w:rsid w:val="0055749F"/>
    <w:rsid w:val="00567159"/>
    <w:rsid w:val="005778A8"/>
    <w:rsid w:val="0059556A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6CCC"/>
    <w:rsid w:val="00607F7F"/>
    <w:rsid w:val="00632B11"/>
    <w:rsid w:val="00645734"/>
    <w:rsid w:val="00651EB9"/>
    <w:rsid w:val="00687EA3"/>
    <w:rsid w:val="00687EB7"/>
    <w:rsid w:val="00692C9B"/>
    <w:rsid w:val="006A5630"/>
    <w:rsid w:val="006A5AF8"/>
    <w:rsid w:val="006C5E62"/>
    <w:rsid w:val="006D22AC"/>
    <w:rsid w:val="006E58A7"/>
    <w:rsid w:val="006F78EA"/>
    <w:rsid w:val="007065CA"/>
    <w:rsid w:val="00723012"/>
    <w:rsid w:val="007361B3"/>
    <w:rsid w:val="007408BF"/>
    <w:rsid w:val="00750764"/>
    <w:rsid w:val="00765307"/>
    <w:rsid w:val="00765EE5"/>
    <w:rsid w:val="007674A4"/>
    <w:rsid w:val="00776DC9"/>
    <w:rsid w:val="007864F8"/>
    <w:rsid w:val="007E32A0"/>
    <w:rsid w:val="007E71DC"/>
    <w:rsid w:val="007F0B97"/>
    <w:rsid w:val="0080345C"/>
    <w:rsid w:val="00805A9F"/>
    <w:rsid w:val="00807435"/>
    <w:rsid w:val="00841ECE"/>
    <w:rsid w:val="00871A64"/>
    <w:rsid w:val="00880711"/>
    <w:rsid w:val="00882591"/>
    <w:rsid w:val="008C1F1E"/>
    <w:rsid w:val="008D344F"/>
    <w:rsid w:val="008D6409"/>
    <w:rsid w:val="008D7A9C"/>
    <w:rsid w:val="008E3BCB"/>
    <w:rsid w:val="008F5EDF"/>
    <w:rsid w:val="00914076"/>
    <w:rsid w:val="009250D9"/>
    <w:rsid w:val="009661DA"/>
    <w:rsid w:val="009837DE"/>
    <w:rsid w:val="00990098"/>
    <w:rsid w:val="009B49DE"/>
    <w:rsid w:val="009C3F38"/>
    <w:rsid w:val="009D0307"/>
    <w:rsid w:val="009D20A4"/>
    <w:rsid w:val="009E018F"/>
    <w:rsid w:val="00A034A2"/>
    <w:rsid w:val="00A45AD1"/>
    <w:rsid w:val="00A912F1"/>
    <w:rsid w:val="00AC72E4"/>
    <w:rsid w:val="00AD06B1"/>
    <w:rsid w:val="00AF6A76"/>
    <w:rsid w:val="00B037E0"/>
    <w:rsid w:val="00B1287D"/>
    <w:rsid w:val="00B34A2A"/>
    <w:rsid w:val="00B42903"/>
    <w:rsid w:val="00B55165"/>
    <w:rsid w:val="00B702D9"/>
    <w:rsid w:val="00B735CB"/>
    <w:rsid w:val="00B801CC"/>
    <w:rsid w:val="00B825DA"/>
    <w:rsid w:val="00B91F88"/>
    <w:rsid w:val="00BA30D5"/>
    <w:rsid w:val="00BA4466"/>
    <w:rsid w:val="00BA5F1E"/>
    <w:rsid w:val="00BB0EF5"/>
    <w:rsid w:val="00BD1A46"/>
    <w:rsid w:val="00BD224B"/>
    <w:rsid w:val="00BD4F70"/>
    <w:rsid w:val="00C00C7A"/>
    <w:rsid w:val="00C15AF5"/>
    <w:rsid w:val="00C21D1E"/>
    <w:rsid w:val="00C26AB7"/>
    <w:rsid w:val="00C61B5C"/>
    <w:rsid w:val="00C72D9B"/>
    <w:rsid w:val="00C9433F"/>
    <w:rsid w:val="00CC77FF"/>
    <w:rsid w:val="00CD5F45"/>
    <w:rsid w:val="00CD7F5A"/>
    <w:rsid w:val="00CE26A2"/>
    <w:rsid w:val="00CF0452"/>
    <w:rsid w:val="00CF1B46"/>
    <w:rsid w:val="00CF1DDE"/>
    <w:rsid w:val="00D00A95"/>
    <w:rsid w:val="00D228D9"/>
    <w:rsid w:val="00D43281"/>
    <w:rsid w:val="00D6069D"/>
    <w:rsid w:val="00D80CB8"/>
    <w:rsid w:val="00DD3301"/>
    <w:rsid w:val="00DD4A17"/>
    <w:rsid w:val="00E10958"/>
    <w:rsid w:val="00E178B4"/>
    <w:rsid w:val="00E22547"/>
    <w:rsid w:val="00E253B3"/>
    <w:rsid w:val="00E517B8"/>
    <w:rsid w:val="00E76E30"/>
    <w:rsid w:val="00EB0C82"/>
    <w:rsid w:val="00EB5E8F"/>
    <w:rsid w:val="00F0344E"/>
    <w:rsid w:val="00F11877"/>
    <w:rsid w:val="00F12794"/>
    <w:rsid w:val="00F426E7"/>
    <w:rsid w:val="00F5767A"/>
    <w:rsid w:val="00F659A0"/>
    <w:rsid w:val="00F77115"/>
    <w:rsid w:val="00F87C58"/>
    <w:rsid w:val="00F9247F"/>
    <w:rsid w:val="00F9629B"/>
    <w:rsid w:val="00FA04E2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FB7F"/>
  <w15:docId w15:val="{11787726-4496-4D74-8B44-C6A14F0E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728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868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72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16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65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659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5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59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4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Sonal Sharma (MEM-REGS)</cp:lastModifiedBy>
  <cp:revision>156</cp:revision>
  <cp:lastPrinted>2016-02-03T12:52:00Z</cp:lastPrinted>
  <dcterms:created xsi:type="dcterms:W3CDTF">2016-02-02T07:16:00Z</dcterms:created>
  <dcterms:modified xsi:type="dcterms:W3CDTF">2026-04-30T05:21:00Z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44b2f8db,7c6dce9,4edf8dd9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2026-02-23T06:56:46Z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2b940e13-0c11-4b40-8e5c-3b2ac5932c96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